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4D" w:rsidRDefault="00803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10 класса, </w:t>
      </w:r>
      <w:r w:rsidR="007F4D37">
        <w:rPr>
          <w:rFonts w:ascii="Times New Roman" w:hAnsi="Times New Roman" w:cs="Times New Roman"/>
          <w:b/>
          <w:sz w:val="28"/>
          <w:szCs w:val="28"/>
        </w:rPr>
        <w:t>28</w:t>
      </w:r>
      <w:r w:rsidR="009E2F34">
        <w:rPr>
          <w:rFonts w:ascii="Times New Roman" w:hAnsi="Times New Roman" w:cs="Times New Roman"/>
          <w:b/>
          <w:sz w:val="28"/>
          <w:szCs w:val="28"/>
        </w:rPr>
        <w:t xml:space="preserve">.12 – </w:t>
      </w:r>
      <w:r w:rsidR="007F4D37">
        <w:rPr>
          <w:rFonts w:ascii="Times New Roman" w:hAnsi="Times New Roman" w:cs="Times New Roman"/>
          <w:b/>
          <w:sz w:val="28"/>
          <w:szCs w:val="28"/>
        </w:rPr>
        <w:t>30</w:t>
      </w:r>
      <w:r w:rsidR="002231B7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5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60"/>
        <w:gridCol w:w="990"/>
        <w:gridCol w:w="2040"/>
        <w:gridCol w:w="2395"/>
        <w:gridCol w:w="3167"/>
        <w:gridCol w:w="4109"/>
        <w:gridCol w:w="2060"/>
      </w:tblGrid>
      <w:tr w:rsidR="0060164D">
        <w:trPr>
          <w:jc w:val="center"/>
        </w:trPr>
        <w:tc>
          <w:tcPr>
            <w:tcW w:w="818" w:type="dxa"/>
            <w:textDirection w:val="btLr"/>
          </w:tcPr>
          <w:p w:rsidR="0060164D" w:rsidRDefault="0060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60164D" w:rsidRDefault="0080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20901" w:rsidTr="00FC07CE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20901" w:rsidRDefault="007F4D37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 28</w:t>
            </w:r>
            <w:r w:rsidR="00A20901">
              <w:rPr>
                <w:rFonts w:ascii="Times New Roman" w:hAnsi="Times New Roman" w:cs="Times New Roman"/>
                <w:b/>
                <w:sz w:val="28"/>
                <w:szCs w:val="28"/>
              </w:rPr>
              <w:t>.12.2020</w:t>
            </w:r>
          </w:p>
        </w:tc>
        <w:tc>
          <w:tcPr>
            <w:tcW w:w="560" w:type="dxa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20901" w:rsidRPr="00E959CA" w:rsidRDefault="00A20901" w:rsidP="00A20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7" w:type="dxa"/>
          </w:tcPr>
          <w:p w:rsidR="00A20901" w:rsidRPr="00E959CA" w:rsidRDefault="00A20901" w:rsidP="00A2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0901" w:rsidRPr="002D6090" w:rsidRDefault="00F321A3" w:rsidP="00A2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0901">
        <w:trPr>
          <w:jc w:val="center"/>
        </w:trPr>
        <w:tc>
          <w:tcPr>
            <w:tcW w:w="818" w:type="dxa"/>
            <w:vMerge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20901">
        <w:trPr>
          <w:jc w:val="center"/>
        </w:trPr>
        <w:tc>
          <w:tcPr>
            <w:tcW w:w="818" w:type="dxa"/>
            <w:vMerge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A20901" w:rsidRDefault="00A20901" w:rsidP="00A20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5" w:type="dxa"/>
          </w:tcPr>
          <w:p w:rsidR="00A20901" w:rsidRPr="002D6090" w:rsidRDefault="00A20901" w:rsidP="00A2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20901" w:rsidRPr="00CC31F6" w:rsidRDefault="00A20901" w:rsidP="00A20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20901" w:rsidRPr="00E959CA" w:rsidRDefault="00F321A3" w:rsidP="00A209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0" w:type="dxa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20901">
        <w:trPr>
          <w:jc w:val="center"/>
        </w:trPr>
        <w:tc>
          <w:tcPr>
            <w:tcW w:w="818" w:type="dxa"/>
            <w:vMerge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A20901" w:rsidRDefault="00A20901" w:rsidP="00A20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B0C2D">
        <w:trPr>
          <w:jc w:val="center"/>
        </w:trPr>
        <w:tc>
          <w:tcPr>
            <w:tcW w:w="818" w:type="dxa"/>
            <w:vMerge/>
          </w:tcPr>
          <w:p w:rsidR="00FB0C2D" w:rsidRDefault="00FB0C2D" w:rsidP="00FB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FB0C2D" w:rsidRDefault="00FB0C2D" w:rsidP="00FB0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FB0C2D" w:rsidRDefault="00FB0C2D" w:rsidP="00FB0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FB0C2D" w:rsidRDefault="00FB0C2D" w:rsidP="00FB0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FB0C2D" w:rsidRDefault="00FB0C2D" w:rsidP="00FB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95" w:type="dxa"/>
            <w:shd w:val="clear" w:color="auto" w:fill="auto"/>
          </w:tcPr>
          <w:p w:rsidR="00FB0C2D" w:rsidRPr="007C41C2" w:rsidRDefault="00FB0C2D" w:rsidP="00FB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FB0C2D" w:rsidRPr="007C41C2" w:rsidRDefault="00FB0C2D" w:rsidP="00FB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47">
              <w:rPr>
                <w:rFonts w:ascii="Times New Roman" w:hAnsi="Times New Roman" w:cs="Times New Roman"/>
                <w:sz w:val="28"/>
                <w:szCs w:val="28"/>
              </w:rPr>
              <w:t>История жизни Ивана Ильича - «история самая простая и обыкновенная и самая ужасная».</w:t>
            </w:r>
          </w:p>
        </w:tc>
        <w:tc>
          <w:tcPr>
            <w:tcW w:w="4109" w:type="dxa"/>
            <w:shd w:val="clear" w:color="auto" w:fill="auto"/>
          </w:tcPr>
          <w:p w:rsidR="00FB0C2D" w:rsidRPr="007C41C2" w:rsidRDefault="00FB0C2D" w:rsidP="00FB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«Кому на Руси жить хорошо»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</w:p>
        </w:tc>
        <w:tc>
          <w:tcPr>
            <w:tcW w:w="2060" w:type="dxa"/>
          </w:tcPr>
          <w:p w:rsidR="00FB0C2D" w:rsidRDefault="00FB0C2D" w:rsidP="00FB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B0C2D">
        <w:trPr>
          <w:jc w:val="center"/>
        </w:trPr>
        <w:tc>
          <w:tcPr>
            <w:tcW w:w="818" w:type="dxa"/>
            <w:vMerge/>
          </w:tcPr>
          <w:p w:rsidR="00FB0C2D" w:rsidRDefault="00FB0C2D" w:rsidP="00FB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FB0C2D" w:rsidRDefault="00FB0C2D" w:rsidP="00FB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170E1">
        <w:trPr>
          <w:jc w:val="center"/>
        </w:trPr>
        <w:tc>
          <w:tcPr>
            <w:tcW w:w="818" w:type="dxa"/>
            <w:vMerge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170E1" w:rsidRPr="00127A2A" w:rsidRDefault="009170E1" w:rsidP="00917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9170E1" w:rsidRPr="00620D1B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5C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4109" w:type="dxa"/>
          </w:tcPr>
          <w:p w:rsidR="009170E1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лично</w:t>
            </w:r>
          </w:p>
          <w:p w:rsidR="009170E1" w:rsidRPr="002F6830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5C">
              <w:rPr>
                <w:rFonts w:ascii="Times New Roman" w:hAnsi="Times New Roman" w:cs="Times New Roman"/>
                <w:sz w:val="28"/>
                <w:szCs w:val="28"/>
              </w:rPr>
              <w:t>https://youtu.be/tRaZnl3t3w0</w:t>
            </w:r>
          </w:p>
        </w:tc>
        <w:tc>
          <w:tcPr>
            <w:tcW w:w="2060" w:type="dxa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170E1">
        <w:trPr>
          <w:jc w:val="center"/>
        </w:trPr>
        <w:tc>
          <w:tcPr>
            <w:tcW w:w="818" w:type="dxa"/>
            <w:vMerge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9170E1">
        <w:trPr>
          <w:jc w:val="center"/>
        </w:trPr>
        <w:tc>
          <w:tcPr>
            <w:tcW w:w="818" w:type="dxa"/>
            <w:vMerge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95" w:type="dxa"/>
            <w:vAlign w:val="center"/>
          </w:tcPr>
          <w:p w:rsidR="009170E1" w:rsidRPr="00CD4895" w:rsidRDefault="009170E1" w:rsidP="009170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170E1" w:rsidRPr="008A3C32" w:rsidRDefault="009170E1" w:rsidP="009170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5E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Выполнение заданий раздела «</w:t>
            </w:r>
            <w:proofErr w:type="spellStart"/>
            <w:r w:rsidRPr="008A5E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Аудирование</w:t>
            </w:r>
            <w:proofErr w:type="spellEnd"/>
            <w:r w:rsidRPr="008A5E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(подготовка к ЕГЭ)</w:t>
            </w:r>
          </w:p>
        </w:tc>
        <w:tc>
          <w:tcPr>
            <w:tcW w:w="4109" w:type="dxa"/>
          </w:tcPr>
          <w:p w:rsidR="009170E1" w:rsidRPr="008A3C32" w:rsidRDefault="009170E1" w:rsidP="009170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Стр.86 упр. 11а – составить предложения по образцу (8 предложений), используя относительные местоимения.</w:t>
            </w:r>
          </w:p>
        </w:tc>
        <w:tc>
          <w:tcPr>
            <w:tcW w:w="2060" w:type="dxa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170E1">
        <w:trPr>
          <w:jc w:val="center"/>
        </w:trPr>
        <w:tc>
          <w:tcPr>
            <w:tcW w:w="818" w:type="dxa"/>
            <w:vMerge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170E1">
        <w:trPr>
          <w:jc w:val="center"/>
        </w:trPr>
        <w:tc>
          <w:tcPr>
            <w:tcW w:w="818" w:type="dxa"/>
            <w:textDirection w:val="btLr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9170E1" w:rsidRDefault="009170E1" w:rsidP="00917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170E1" w:rsidRPr="009A7039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9170E1" w:rsidRPr="00620D1B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5C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4109" w:type="dxa"/>
          </w:tcPr>
          <w:p w:rsidR="009170E1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лично</w:t>
            </w:r>
          </w:p>
          <w:p w:rsidR="009170E1" w:rsidRPr="002F6830" w:rsidRDefault="009170E1" w:rsidP="0091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5C">
              <w:rPr>
                <w:rFonts w:ascii="Times New Roman" w:hAnsi="Times New Roman" w:cs="Times New Roman"/>
                <w:sz w:val="28"/>
                <w:szCs w:val="28"/>
              </w:rPr>
              <w:t>https://youtu.be/tRaZnl3t3w0</w:t>
            </w:r>
          </w:p>
        </w:tc>
        <w:tc>
          <w:tcPr>
            <w:tcW w:w="2060" w:type="dxa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170E1">
        <w:trPr>
          <w:jc w:val="center"/>
        </w:trPr>
        <w:tc>
          <w:tcPr>
            <w:tcW w:w="818" w:type="dxa"/>
            <w:textDirection w:val="btLr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9170E1" w:rsidRDefault="009170E1" w:rsidP="0091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395" w:type="dxa"/>
            <w:vAlign w:val="cente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Pr="002F683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0A">
              <w:rPr>
                <w:rFonts w:ascii="Times New Roman" w:hAnsi="Times New Roman" w:cs="Times New Roman"/>
                <w:sz w:val="28"/>
                <w:szCs w:val="28"/>
              </w:rPr>
              <w:t xml:space="preserve">Вис согнувшись, вис </w:t>
            </w:r>
            <w:r w:rsidRPr="00591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прогнувшись, угол в упоре юноши. Толчком двух ног вис углом – девушки. Развитие силы</w:t>
            </w:r>
          </w:p>
        </w:tc>
        <w:tc>
          <w:tcPr>
            <w:tcW w:w="4109" w:type="dxa"/>
          </w:tcPr>
          <w:p w:rsidR="001515D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277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</w:t>
              </w:r>
              <w:r w:rsidRPr="002277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160/conspect/</w:t>
              </w:r>
            </w:hyperlink>
          </w:p>
          <w:p w:rsidR="001515D5" w:rsidRPr="00C12CD3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и УГ выполнять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русскому языку/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5D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29.12.2020</w:t>
            </w: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5D5">
        <w:trPr>
          <w:trHeight w:val="1266"/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vMerge w:val="restart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история/ф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515D5" w:rsidRPr="00B332FB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1515D5" w:rsidRPr="00F6323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53B">
              <w:rPr>
                <w:rFonts w:ascii="Times New Roman" w:hAnsi="Times New Roman" w:cs="Times New Roman"/>
                <w:sz w:val="28"/>
                <w:szCs w:val="28"/>
              </w:rPr>
              <w:t>КР № 4 по теме «Клеточный метаболизм и клеточный цикл» (часть 2)</w:t>
            </w:r>
          </w:p>
        </w:tc>
        <w:tc>
          <w:tcPr>
            <w:tcW w:w="4109" w:type="dxa"/>
          </w:tcPr>
          <w:p w:rsidR="001515D5" w:rsidRPr="00E0753B" w:rsidRDefault="001515D5" w:rsidP="001515D5">
            <w:pPr>
              <w:shd w:val="clear" w:color="auto" w:fill="F4F8FE"/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75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 работу.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664"/>
              <w:gridCol w:w="1488"/>
              <w:gridCol w:w="1476"/>
              <w:gridCol w:w="1008"/>
            </w:tblGrid>
            <w:tr w:rsidR="001515D5" w:rsidRPr="00E0753B" w:rsidTr="00E11A36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7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100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515D5" w:rsidRPr="00E0753B" w:rsidTr="00E11A36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D6DEA74" wp14:editId="3CC828ED">
                        <wp:extent cx="220980" cy="198120"/>
                        <wp:effectExtent l="0" t="0" r="7620" b="0"/>
                        <wp:docPr id="1" name="Рисунок 1" descr="https://static.dnevnik.ru/images/mime/word.png">
                          <a:hlinkClick xmlns:a="http://schemas.openxmlformats.org/drawingml/2006/main" r:id="rId7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7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9" w:tgtFrame="_blank" w:tooltip="Скачать этот файл" w:history="1">
                    <w:r w:rsidRPr="00E0753B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14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7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07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23,9 Кб</w:t>
                  </w:r>
                </w:p>
              </w:tc>
              <w:tc>
                <w:tcPr>
                  <w:tcW w:w="1008" w:type="dxa"/>
                  <w:vAlign w:val="center"/>
                  <w:hideMark/>
                </w:tcPr>
                <w:p w:rsidR="001515D5" w:rsidRPr="00E0753B" w:rsidRDefault="001515D5" w:rsidP="00151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515D5" w:rsidRDefault="001515D5" w:rsidP="001515D5">
            <w:pPr>
              <w:pStyle w:val="a3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</w:p>
        </w:tc>
        <w:tc>
          <w:tcPr>
            <w:tcW w:w="2060" w:type="dxa"/>
            <w:vMerge w:val="restart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trHeight w:val="695"/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Merge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515D5" w:rsidRPr="00982535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515D5" w:rsidRPr="00E959CA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</w:p>
        </w:tc>
        <w:tc>
          <w:tcPr>
            <w:tcW w:w="2060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 w:rsidTr="00054998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1515D5" w:rsidRPr="009A7039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Pr="00620D1B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5F0">
              <w:rPr>
                <w:rFonts w:ascii="Times New Roman" w:hAnsi="Times New Roman" w:cs="Times New Roman"/>
                <w:sz w:val="28"/>
                <w:szCs w:val="28"/>
              </w:rPr>
              <w:t xml:space="preserve">Иррациональные </w:t>
            </w:r>
            <w:r w:rsidRPr="0035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уравнения.</w:t>
            </w:r>
          </w:p>
        </w:tc>
        <w:tc>
          <w:tcPr>
            <w:tcW w:w="4109" w:type="dxa"/>
          </w:tcPr>
          <w:p w:rsidR="001515D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лично</w:t>
            </w:r>
          </w:p>
          <w:p w:rsidR="001515D5" w:rsidRPr="00620D1B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https://youtu.be/tRaZnl3t3w0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1515D5" w:rsidRPr="002F6830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1515D5" w:rsidRPr="002F683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47">
              <w:rPr>
                <w:rFonts w:ascii="Times New Roman" w:hAnsi="Times New Roman" w:cs="Times New Roman"/>
                <w:sz w:val="28"/>
                <w:szCs w:val="28"/>
              </w:rPr>
              <w:t xml:space="preserve">Поэзия </w:t>
            </w:r>
            <w:proofErr w:type="spellStart"/>
            <w:r w:rsidRPr="00252B47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252B47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русского литературного развития.</w:t>
            </w:r>
          </w:p>
        </w:tc>
        <w:tc>
          <w:tcPr>
            <w:tcW w:w="4109" w:type="dxa"/>
          </w:tcPr>
          <w:p w:rsidR="001515D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С.258-291 прочитать, ответить на вопросы нас.291 (1), 284 (1), 269 (в чем новаторство…)</w:t>
            </w:r>
          </w:p>
          <w:p w:rsidR="001515D5" w:rsidRPr="002F683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«Кому на Руси жить хорошо»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(каникулы)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1515D5" w:rsidRPr="00C46974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1515D5" w:rsidRPr="00C46974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4109" w:type="dxa"/>
            <w:vAlign w:val="center"/>
          </w:tcPr>
          <w:p w:rsidR="001515D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лично</w:t>
            </w:r>
          </w:p>
          <w:p w:rsidR="001515D5" w:rsidRPr="00761902" w:rsidRDefault="001515D5" w:rsidP="001515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1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https://youtu.be/tRaZnl3t3w0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1515D5">
        <w:trPr>
          <w:trHeight w:val="944"/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Merge w:val="restart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Merge w:val="restart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Экономика/</w:t>
            </w: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психология/ф</w:t>
            </w:r>
          </w:p>
        </w:tc>
        <w:tc>
          <w:tcPr>
            <w:tcW w:w="2395" w:type="dxa"/>
            <w:shd w:val="clear" w:color="auto" w:fill="auto"/>
          </w:tcPr>
          <w:p w:rsidR="001515D5" w:rsidRPr="007C41C2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  <w:shd w:val="clear" w:color="auto" w:fill="auto"/>
          </w:tcPr>
          <w:p w:rsidR="001515D5" w:rsidRPr="007C41C2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281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«Спрос. Предложение. Цена.»</w:t>
            </w:r>
          </w:p>
        </w:tc>
        <w:tc>
          <w:tcPr>
            <w:tcW w:w="4109" w:type="dxa"/>
            <w:shd w:val="clear" w:color="auto" w:fill="auto"/>
          </w:tcPr>
          <w:p w:rsidR="001515D5" w:rsidRPr="00905A8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Тест. </w:t>
            </w:r>
            <w:r w:rsidRPr="00C13A5B">
              <w:rPr>
                <w:rFonts w:ascii="Times New Roman" w:hAnsi="Times New Roman" w:cs="Times New Roman"/>
                <w:sz w:val="28"/>
                <w:szCs w:val="28"/>
              </w:rPr>
              <w:t xml:space="preserve">Способ: 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через платформу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  <w:vMerge w:val="restart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trHeight w:val="670"/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Merge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1515D5" w:rsidRPr="007C41C2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1515D5" w:rsidRPr="007C41C2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защиты. Барьеры в общении.</w:t>
            </w:r>
          </w:p>
        </w:tc>
        <w:tc>
          <w:tcPr>
            <w:tcW w:w="4109" w:type="dxa"/>
            <w:shd w:val="clear" w:color="auto" w:fill="auto"/>
          </w:tcPr>
          <w:p w:rsidR="001515D5" w:rsidRPr="007C41C2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конспектом. Ответить на вопросы. </w:t>
            </w:r>
          </w:p>
        </w:tc>
        <w:tc>
          <w:tcPr>
            <w:tcW w:w="2060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./ф</w:t>
            </w:r>
          </w:p>
        </w:tc>
        <w:tc>
          <w:tcPr>
            <w:tcW w:w="2395" w:type="dxa"/>
          </w:tcPr>
          <w:p w:rsidR="001515D5" w:rsidRPr="00E04E05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1515D5" w:rsidRPr="00E04E0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1">
              <w:rPr>
                <w:rFonts w:ascii="Times New Roman" w:hAnsi="Times New Roman" w:cs="Times New Roman"/>
                <w:sz w:val="28"/>
                <w:szCs w:val="28"/>
              </w:rPr>
              <w:t>Религия. Роль религии в жизни общества. Мировые религии.</w:t>
            </w:r>
          </w:p>
        </w:tc>
        <w:tc>
          <w:tcPr>
            <w:tcW w:w="4109" w:type="dxa"/>
          </w:tcPr>
          <w:p w:rsidR="001515D5" w:rsidRPr="003F06E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E0">
              <w:rPr>
                <w:rFonts w:ascii="Times New Roman" w:hAnsi="Times New Roman" w:cs="Times New Roman"/>
                <w:sz w:val="28"/>
                <w:szCs w:val="28"/>
              </w:rPr>
              <w:t>Решить тест (на выбор, не менее 20 вопросов)  на ФИПИ и отправить фото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95" w:type="dxa"/>
          </w:tcPr>
          <w:p w:rsidR="001515D5" w:rsidRPr="002F6830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1515D5" w:rsidRPr="00E04E0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47">
              <w:rPr>
                <w:rFonts w:ascii="Times New Roman" w:hAnsi="Times New Roman" w:cs="Times New Roman"/>
                <w:sz w:val="28"/>
                <w:szCs w:val="28"/>
              </w:rPr>
              <w:t>Правила оформления основной части работы</w:t>
            </w:r>
          </w:p>
        </w:tc>
        <w:tc>
          <w:tcPr>
            <w:tcW w:w="4109" w:type="dxa"/>
          </w:tcPr>
          <w:p w:rsidR="001515D5" w:rsidRPr="00E04E0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3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5D5" w:rsidTr="00312529">
        <w:trPr>
          <w:trHeight w:val="919"/>
          <w:jc w:val="center"/>
        </w:trPr>
        <w:tc>
          <w:tcPr>
            <w:tcW w:w="818" w:type="dxa"/>
            <w:vMerge w:val="restart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30.12.2020</w:t>
            </w:r>
          </w:p>
        </w:tc>
        <w:tc>
          <w:tcPr>
            <w:tcW w:w="560" w:type="dxa"/>
            <w:vMerge w:val="restart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vMerge w:val="restart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  <w:vMerge w:val="restart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</w:t>
            </w: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395" w:type="dxa"/>
          </w:tcPr>
          <w:p w:rsidR="001515D5" w:rsidRPr="00C46974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1515D5" w:rsidRPr="00C46974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C15"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ответственность: понятие, виды, основания.</w:t>
            </w:r>
          </w:p>
        </w:tc>
        <w:tc>
          <w:tcPr>
            <w:tcW w:w="4109" w:type="dxa"/>
          </w:tcPr>
          <w:p w:rsidR="001515D5" w:rsidRPr="004112B6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(УМК). § 14</w:t>
            </w:r>
            <w:r w:rsidRPr="008C2D8F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основные понятия, знать их наизусть</w:t>
            </w:r>
            <w:r w:rsidRPr="008C2D8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60" w:type="dxa"/>
            <w:vMerge w:val="restart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trHeight w:val="372"/>
          <w:jc w:val="center"/>
        </w:trPr>
        <w:tc>
          <w:tcPr>
            <w:tcW w:w="818" w:type="dxa"/>
            <w:vMerge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560" w:type="dxa"/>
            <w:vMerge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D5" w:rsidRPr="001515D5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Pr="005903F1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Травматический шок</w:t>
            </w:r>
          </w:p>
        </w:tc>
        <w:tc>
          <w:tcPr>
            <w:tcW w:w="4109" w:type="dxa"/>
            <w:vAlign w:val="center"/>
          </w:tcPr>
          <w:p w:rsidR="001515D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277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https://youtu.be/R32yrcvSda0</w:t>
              </w:r>
            </w:hyperlink>
          </w:p>
          <w:p w:rsidR="001515D5" w:rsidRPr="00C46974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по ссылке просмотр обязательно</w:t>
            </w:r>
          </w:p>
        </w:tc>
        <w:tc>
          <w:tcPr>
            <w:tcW w:w="2060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1515D5" w:rsidRPr="00620D1B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1515D5" w:rsidRPr="00620D1B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«Степенная функция»</w:t>
            </w:r>
          </w:p>
        </w:tc>
        <w:tc>
          <w:tcPr>
            <w:tcW w:w="4109" w:type="dxa"/>
          </w:tcPr>
          <w:p w:rsidR="001515D5" w:rsidRPr="00620D1B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лично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  <w:shd w:val="clear" w:color="auto" w:fill="auto"/>
          </w:tcPr>
          <w:p w:rsidR="001515D5" w:rsidRPr="002D6090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1515D5" w:rsidRPr="006C4E2D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3A">
              <w:rPr>
                <w:rFonts w:ascii="Times New Roman" w:hAnsi="Times New Roman" w:cs="Times New Roman"/>
                <w:sz w:val="28"/>
                <w:szCs w:val="28"/>
              </w:rPr>
              <w:t>Арифметические операции в позиционных системах счисления</w:t>
            </w:r>
          </w:p>
        </w:tc>
        <w:tc>
          <w:tcPr>
            <w:tcW w:w="4109" w:type="dxa"/>
            <w:shd w:val="clear" w:color="auto" w:fill="auto"/>
          </w:tcPr>
          <w:p w:rsidR="001515D5" w:rsidRDefault="001515D5" w:rsidP="001515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Pr="00B056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https://resh.edu.ru/subject/lesson/5423/start/35985/</w:t>
              </w:r>
            </w:hyperlink>
          </w:p>
          <w:p w:rsidR="001515D5" w:rsidRPr="004223AC" w:rsidRDefault="001515D5" w:rsidP="001515D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Начнём урок</w:t>
            </w:r>
          </w:p>
          <w:p w:rsidR="001515D5" w:rsidRPr="004223AC" w:rsidRDefault="001515D5" w:rsidP="001515D5">
            <w:pPr>
              <w:pStyle w:val="a7"/>
              <w:numPr>
                <w:ilvl w:val="0"/>
                <w:numId w:val="6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Основная часть(</w:t>
            </w:r>
            <w:proofErr w:type="spellStart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15D5" w:rsidRPr="004223AC" w:rsidRDefault="001515D5" w:rsidP="001515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Тренировочные задания (отправить результат.)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1515D5" w:rsidRPr="002230D1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1515D5" w:rsidRPr="002230D1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«Степенная функция»</w:t>
            </w:r>
          </w:p>
        </w:tc>
        <w:tc>
          <w:tcPr>
            <w:tcW w:w="4109" w:type="dxa"/>
            <w:shd w:val="clear" w:color="auto" w:fill="auto"/>
          </w:tcPr>
          <w:p w:rsidR="001515D5" w:rsidRPr="002230D1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лично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  <w:vAlign w:val="center"/>
          </w:tcPr>
          <w:p w:rsidR="001515D5" w:rsidRPr="002F6830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167" w:type="dxa"/>
          </w:tcPr>
          <w:p w:rsidR="001515D5" w:rsidRPr="002F683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27">
              <w:rPr>
                <w:rFonts w:ascii="Times New Roman" w:hAnsi="Times New Roman" w:cs="Times New Roman"/>
                <w:sz w:val="28"/>
                <w:szCs w:val="28"/>
              </w:rPr>
              <w:t>Искусство.</w:t>
            </w:r>
          </w:p>
        </w:tc>
        <w:tc>
          <w:tcPr>
            <w:tcW w:w="4109" w:type="dxa"/>
          </w:tcPr>
          <w:p w:rsidR="001515D5" w:rsidRPr="002F6830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3B6">
              <w:rPr>
                <w:rFonts w:ascii="Times New Roman" w:hAnsi="Times New Roman" w:cs="Times New Roman"/>
                <w:sz w:val="28"/>
                <w:szCs w:val="28"/>
              </w:rPr>
              <w:t>УМК (учебник), 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vMerge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Немец.язык</w:t>
            </w:r>
            <w:proofErr w:type="spellEnd"/>
          </w:p>
        </w:tc>
        <w:tc>
          <w:tcPr>
            <w:tcW w:w="2395" w:type="dxa"/>
            <w:vAlign w:val="center"/>
          </w:tcPr>
          <w:p w:rsidR="001515D5" w:rsidRDefault="001515D5" w:rsidP="001515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1515D5" w:rsidRPr="008A3C32" w:rsidRDefault="001515D5" w:rsidP="001515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1515D5" w:rsidRPr="008A3C32" w:rsidRDefault="001515D5" w:rsidP="001515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2E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Какие известные и важные изобретения были сделаны немецкими учеными. Как используются эти изобретения сейчас?</w:t>
            </w:r>
          </w:p>
        </w:tc>
        <w:tc>
          <w:tcPr>
            <w:tcW w:w="4109" w:type="dxa"/>
          </w:tcPr>
          <w:p w:rsidR="001515D5" w:rsidRPr="008A3C32" w:rsidRDefault="001515D5" w:rsidP="001515D5">
            <w:pPr>
              <w:tabs>
                <w:tab w:val="left" w:pos="273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задано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1515D5" w:rsidRDefault="001515D5" w:rsidP="00151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(факультатив)</w:t>
            </w:r>
          </w:p>
        </w:tc>
        <w:tc>
          <w:tcPr>
            <w:tcW w:w="2395" w:type="dxa"/>
            <w:vAlign w:val="center"/>
          </w:tcPr>
          <w:p w:rsidR="001515D5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1515D5" w:rsidRPr="00E04E05" w:rsidRDefault="001515D5" w:rsidP="0015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1515D5" w:rsidRPr="00E04E0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B47">
              <w:rPr>
                <w:rFonts w:ascii="Times New Roman" w:hAnsi="Times New Roman" w:cs="Times New Roman"/>
                <w:sz w:val="28"/>
                <w:szCs w:val="28"/>
              </w:rPr>
              <w:t>Глагол. Спряжение. Правописание гласных в безударных окончаниях глагола. Правописание гласных в глаголах прошедшего времени. Правописание гласной в суффиксах глаголов повелительного наклонения.</w:t>
            </w:r>
          </w:p>
        </w:tc>
        <w:tc>
          <w:tcPr>
            <w:tcW w:w="4109" w:type="dxa"/>
          </w:tcPr>
          <w:p w:rsidR="001515D5" w:rsidRPr="00E04E05" w:rsidRDefault="001515D5" w:rsidP="0015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ЕГЭ  на сайте «Решу ЕГЭ» (высылаем фото результата)</w:t>
            </w: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7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1515D5">
        <w:trPr>
          <w:jc w:val="center"/>
        </w:trPr>
        <w:tc>
          <w:tcPr>
            <w:tcW w:w="818" w:type="dxa"/>
            <w:textDirection w:val="btLr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3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мастерская по географии/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5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515D5" w:rsidRDefault="001515D5" w:rsidP="0015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60164D" w:rsidRDefault="0060164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1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075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3983"/>
    <w:multiLevelType w:val="multilevel"/>
    <w:tmpl w:val="2BF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7FF2"/>
    <w:multiLevelType w:val="multilevel"/>
    <w:tmpl w:val="592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41C18"/>
    <w:multiLevelType w:val="multilevel"/>
    <w:tmpl w:val="FDA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056A0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05450"/>
    <w:rsid w:val="00025A75"/>
    <w:rsid w:val="00027BE7"/>
    <w:rsid w:val="0003628F"/>
    <w:rsid w:val="00045350"/>
    <w:rsid w:val="00050980"/>
    <w:rsid w:val="000658B1"/>
    <w:rsid w:val="000F4847"/>
    <w:rsid w:val="0010750D"/>
    <w:rsid w:val="00114E70"/>
    <w:rsid w:val="001447F9"/>
    <w:rsid w:val="001515D5"/>
    <w:rsid w:val="00170407"/>
    <w:rsid w:val="001D17BF"/>
    <w:rsid w:val="00202F5C"/>
    <w:rsid w:val="002230D1"/>
    <w:rsid w:val="002231B7"/>
    <w:rsid w:val="002775E4"/>
    <w:rsid w:val="002809A0"/>
    <w:rsid w:val="002833C1"/>
    <w:rsid w:val="00297958"/>
    <w:rsid w:val="002A133D"/>
    <w:rsid w:val="002B6C4D"/>
    <w:rsid w:val="002F409A"/>
    <w:rsid w:val="002F6830"/>
    <w:rsid w:val="002F7210"/>
    <w:rsid w:val="00302938"/>
    <w:rsid w:val="0031069D"/>
    <w:rsid w:val="00357F2E"/>
    <w:rsid w:val="00373D68"/>
    <w:rsid w:val="003901EA"/>
    <w:rsid w:val="003B090B"/>
    <w:rsid w:val="003B4639"/>
    <w:rsid w:val="003D695E"/>
    <w:rsid w:val="003D77CD"/>
    <w:rsid w:val="003E7A27"/>
    <w:rsid w:val="00406A2B"/>
    <w:rsid w:val="0042075F"/>
    <w:rsid w:val="0042141C"/>
    <w:rsid w:val="00422ACB"/>
    <w:rsid w:val="00436801"/>
    <w:rsid w:val="0045544A"/>
    <w:rsid w:val="00456F08"/>
    <w:rsid w:val="00462B5F"/>
    <w:rsid w:val="004C1506"/>
    <w:rsid w:val="004D054B"/>
    <w:rsid w:val="004D4E58"/>
    <w:rsid w:val="004E244B"/>
    <w:rsid w:val="00501BB9"/>
    <w:rsid w:val="00545070"/>
    <w:rsid w:val="005636D8"/>
    <w:rsid w:val="005838B4"/>
    <w:rsid w:val="005D38C7"/>
    <w:rsid w:val="005F0A6D"/>
    <w:rsid w:val="005F3E7A"/>
    <w:rsid w:val="0060164D"/>
    <w:rsid w:val="00620D1B"/>
    <w:rsid w:val="00672AB0"/>
    <w:rsid w:val="00681EAB"/>
    <w:rsid w:val="006948D7"/>
    <w:rsid w:val="006C0938"/>
    <w:rsid w:val="006C290A"/>
    <w:rsid w:val="006C6007"/>
    <w:rsid w:val="006F0627"/>
    <w:rsid w:val="00707AB9"/>
    <w:rsid w:val="0071714B"/>
    <w:rsid w:val="00720C40"/>
    <w:rsid w:val="00721FCF"/>
    <w:rsid w:val="00733478"/>
    <w:rsid w:val="00736A14"/>
    <w:rsid w:val="007875CA"/>
    <w:rsid w:val="007B5B75"/>
    <w:rsid w:val="007C41C2"/>
    <w:rsid w:val="007F3AC5"/>
    <w:rsid w:val="007F4D37"/>
    <w:rsid w:val="00803225"/>
    <w:rsid w:val="00844527"/>
    <w:rsid w:val="0086226A"/>
    <w:rsid w:val="00864DB3"/>
    <w:rsid w:val="00865DD8"/>
    <w:rsid w:val="00886C3C"/>
    <w:rsid w:val="008B010A"/>
    <w:rsid w:val="008B0E11"/>
    <w:rsid w:val="008D1668"/>
    <w:rsid w:val="008F0017"/>
    <w:rsid w:val="009170E1"/>
    <w:rsid w:val="009245A8"/>
    <w:rsid w:val="009831AE"/>
    <w:rsid w:val="00983DFC"/>
    <w:rsid w:val="009A0A55"/>
    <w:rsid w:val="009A66D7"/>
    <w:rsid w:val="009A66E1"/>
    <w:rsid w:val="009C0577"/>
    <w:rsid w:val="009E01E3"/>
    <w:rsid w:val="009E1515"/>
    <w:rsid w:val="009E2F34"/>
    <w:rsid w:val="009F0979"/>
    <w:rsid w:val="00A00A16"/>
    <w:rsid w:val="00A071C2"/>
    <w:rsid w:val="00A144E5"/>
    <w:rsid w:val="00A20901"/>
    <w:rsid w:val="00A245C1"/>
    <w:rsid w:val="00A30098"/>
    <w:rsid w:val="00A355B0"/>
    <w:rsid w:val="00A462F9"/>
    <w:rsid w:val="00A670AD"/>
    <w:rsid w:val="00A8061C"/>
    <w:rsid w:val="00AB30D8"/>
    <w:rsid w:val="00AD0DCC"/>
    <w:rsid w:val="00B168CF"/>
    <w:rsid w:val="00B25B4F"/>
    <w:rsid w:val="00B3157D"/>
    <w:rsid w:val="00B55732"/>
    <w:rsid w:val="00B64978"/>
    <w:rsid w:val="00B65CB5"/>
    <w:rsid w:val="00B65FCE"/>
    <w:rsid w:val="00B71CB7"/>
    <w:rsid w:val="00BA1B8F"/>
    <w:rsid w:val="00BE7A45"/>
    <w:rsid w:val="00C12CD3"/>
    <w:rsid w:val="00C46974"/>
    <w:rsid w:val="00C564BB"/>
    <w:rsid w:val="00C573C3"/>
    <w:rsid w:val="00C87E82"/>
    <w:rsid w:val="00CB64DC"/>
    <w:rsid w:val="00CC730C"/>
    <w:rsid w:val="00CE2643"/>
    <w:rsid w:val="00CE3A8B"/>
    <w:rsid w:val="00D155E8"/>
    <w:rsid w:val="00D27A0A"/>
    <w:rsid w:val="00D35863"/>
    <w:rsid w:val="00D46E67"/>
    <w:rsid w:val="00D50532"/>
    <w:rsid w:val="00D537B7"/>
    <w:rsid w:val="00D57C94"/>
    <w:rsid w:val="00DC3B3E"/>
    <w:rsid w:val="00E04E05"/>
    <w:rsid w:val="00E24D52"/>
    <w:rsid w:val="00E44F0B"/>
    <w:rsid w:val="00EA4975"/>
    <w:rsid w:val="00EC752D"/>
    <w:rsid w:val="00ED02C0"/>
    <w:rsid w:val="00EE06AE"/>
    <w:rsid w:val="00EF48B0"/>
    <w:rsid w:val="00F178E6"/>
    <w:rsid w:val="00F27AD7"/>
    <w:rsid w:val="00F321A3"/>
    <w:rsid w:val="00F42DDD"/>
    <w:rsid w:val="00F510CA"/>
    <w:rsid w:val="00F9618D"/>
    <w:rsid w:val="00FA2CC1"/>
    <w:rsid w:val="00FB0C2D"/>
    <w:rsid w:val="00FB186D"/>
    <w:rsid w:val="00FE715A"/>
    <w:rsid w:val="00FF2800"/>
    <w:rsid w:val="585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BE16F-FB11-4E58-9883-682A39A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4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A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4.csdnevnik.ru/edufile/89820d0c98d54131914577deef551040.docx?filename=2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160/conspect/" TargetMode="External"/><Relationship Id="rId11" Type="http://schemas.openxmlformats.org/officeDocument/2006/relationships/hyperlink" Target="https://resh.edu.ru/subject/lesson/5423/start/359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R32yrcvSd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4.csdnevnik.ru/edufile/89820d0c98d54131914577deef551040.docx?filename=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771</Words>
  <Characters>4398</Characters>
  <Application>Microsoft Office Word</Application>
  <DocSecurity>0</DocSecurity>
  <Lines>36</Lines>
  <Paragraphs>10</Paragraphs>
  <ScaleCrop>false</ScaleCrop>
  <Company>DG Win&amp;Soft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165</cp:revision>
  <dcterms:created xsi:type="dcterms:W3CDTF">2020-05-07T13:20:00Z</dcterms:created>
  <dcterms:modified xsi:type="dcterms:W3CDTF">2020-12-25T17:57:00Z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