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5B" w:rsidRDefault="005D775B" w:rsidP="001E0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Новости образования №4  (ноябрь, 2016)</w:t>
      </w:r>
    </w:p>
    <w:p w:rsidR="00AE40DB" w:rsidRDefault="00AE40DB" w:rsidP="001E0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75B" w:rsidRDefault="005D775B" w:rsidP="001E0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4F3" w:rsidRPr="00AE40DB" w:rsidRDefault="001E04F3" w:rsidP="00AE40D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ноября День открытых дверей в РГППУ!</w:t>
      </w:r>
    </w:p>
    <w:p w:rsidR="001E04F3" w:rsidRPr="001E04F3" w:rsidRDefault="00AE40DB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293799" wp14:editId="2D46A8F2">
            <wp:simplePos x="0" y="0"/>
            <wp:positionH relativeFrom="column">
              <wp:posOffset>-3810</wp:posOffset>
            </wp:positionH>
            <wp:positionV relativeFrom="paragraph">
              <wp:posOffset>194945</wp:posOffset>
            </wp:positionV>
            <wp:extent cx="2362200" cy="1476375"/>
            <wp:effectExtent l="0" t="0" r="0" b="9525"/>
            <wp:wrapSquare wrapText="bothSides"/>
            <wp:docPr id="1" name="Рисунок 1" descr="C:\Users\679E~1\AppData\Local\Temp\Rar$DIa0.786\27 ноября День открытых дверей в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9E~1\AppData\Local\Temp\Rar$DIa0.786\27 ноября День открытых дверей в РГПП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на День открытых дверей в РГППУ!</w:t>
      </w: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в 11:00 по адресу: Машиностроителей, 2.</w:t>
      </w: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ждут встречи по учебным подразделениям университета, где преподаватели подробно расскажут про каждое направление подготовки.</w:t>
      </w: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специалисты проведут для тебя </w:t>
      </w:r>
      <w:proofErr w:type="spellStart"/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чтобы тебе было легче определиться с будущей профессией. </w:t>
      </w: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тебя!</w:t>
      </w: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связи: 8 (343) 338-38-73; 338-43-25</w:t>
      </w: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3" w:rsidRPr="001E04F3" w:rsidRDefault="001E04F3" w:rsidP="001E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rsvpu.ru</w:t>
      </w:r>
    </w:p>
    <w:p w:rsidR="006672ED" w:rsidRPr="001E04F3" w:rsidRDefault="006672ED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7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"http://xn--80ajk9a.xn--80acgfbsl1azdqr.xn--p1ai/adverts/i108408/" </w:instrText>
      </w:r>
      <w:r w:rsidRPr="007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717ACE" w:rsidRPr="00AE40DB" w:rsidRDefault="00717ACE" w:rsidP="00AE40D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«Стихийный </w:t>
      </w:r>
      <w:proofErr w:type="gramStart"/>
      <w:r w:rsidRPr="00AE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gramEnd"/>
      <w:r w:rsidRPr="00AE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Уралмаша</w:t>
      </w:r>
    </w:p>
    <w:p w:rsidR="00717ACE" w:rsidRDefault="00AE40DB" w:rsidP="00717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2A5BF0" wp14:editId="0C15F17D">
            <wp:simplePos x="0" y="0"/>
            <wp:positionH relativeFrom="column">
              <wp:posOffset>-4445</wp:posOffset>
            </wp:positionH>
            <wp:positionV relativeFrom="paragraph">
              <wp:posOffset>168910</wp:posOffset>
            </wp:positionV>
            <wp:extent cx="2376170" cy="1581150"/>
            <wp:effectExtent l="0" t="0" r="5080" b="0"/>
            <wp:wrapSquare wrapText="bothSides"/>
            <wp:docPr id="7" name="Рисунок 7" descr="C:\Users\еле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7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Екатеринбургской академии современного искусства вышли на улицы Уралмаша в поисках арт-объектов. Результатом вылазки стала выставка фотографий «Найденное искусство. Уралмаш.  #2».</w:t>
      </w: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proofErr w:type="gramStart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студенты Академии современного искусства на Уралмаше в октябре 2016 года? </w:t>
      </w:r>
      <w:proofErr w:type="spellStart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</w:t>
      </w:r>
      <w:proofErr w:type="spellEnd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-арт, </w:t>
      </w:r>
      <w:proofErr w:type="spellStart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реди-мейд</w:t>
      </w:r>
      <w:proofErr w:type="spellEnd"/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абстрактный экспрессионизм, ассамбляжи? Ответы на эти вопросы будут раскрыты на выставке самых ценных находок.</w:t>
      </w: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Екатеринбургская академия современного искусства</w:t>
      </w:r>
    </w:p>
    <w:p w:rsid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Красных партизан, 9</w:t>
      </w: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работы: с понедельника по субботу, с 9.00 до 21.00 </w:t>
      </w:r>
    </w:p>
    <w:p w:rsidR="00717ACE" w:rsidRP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CE" w:rsidRDefault="00717ACE" w:rsidP="0071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Выставку может </w:t>
      </w:r>
      <w:r w:rsidR="00A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</w:t>
      </w:r>
      <w:r w:rsidRPr="0071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любой желающий до 30 ноября</w:t>
      </w:r>
    </w:p>
    <w:p w:rsidR="00AE40DB" w:rsidRDefault="00AE40DB" w:rsidP="00AE40D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День открытых дверей в Уральском государственном лесотехническом университете</w:t>
      </w:r>
    </w:p>
    <w:p w:rsidR="00AE40DB" w:rsidRPr="00AE40DB" w:rsidRDefault="00AE40DB" w:rsidP="00AE40D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109220</wp:posOffset>
            </wp:positionV>
            <wp:extent cx="1790700" cy="1411605"/>
            <wp:effectExtent l="0" t="0" r="0" b="0"/>
            <wp:wrapSquare wrapText="bothSides"/>
            <wp:docPr id="6" name="Рисунок 6" descr="C:\Users\елена\Desktop\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0DB" w:rsidRDefault="00AE40DB" w:rsidP="00AE40D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6672ED" w:rsidRPr="00AE40DB" w:rsidRDefault="006672ED" w:rsidP="00AE40D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День Открытых дверей!!!!</w:t>
      </w:r>
    </w:p>
    <w:p w:rsidR="006672ED" w:rsidRPr="00C347BD" w:rsidRDefault="006672ED" w:rsidP="00A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декабря начало в 12-30!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узнаете: 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существующих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направлениях подготовки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 приема 2017 года, о  </w:t>
      </w:r>
      <w:proofErr w:type="spellStart"/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внеучебной</w:t>
      </w:r>
      <w:proofErr w:type="spellEnd"/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жизни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университета.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 сможете: 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диагностическое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12-30 до 14-00), задать все интересующие Вас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руководству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преподавателям университета, принять участие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мастер-классе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следить за эффективностью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 с репетитором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как </w:t>
      </w: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обойти ловушки ЕГЭ</w:t>
      </w:r>
      <w:r w:rsidRPr="00C3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Екатеринбург, ул. Сибирский тракт,37, актовый зал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ГОРЯЧАЯ ЛИНИЯ ПРИЕМНОЙ КОМИССИИ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 (343) 254-63-06</w:t>
      </w:r>
    </w:p>
    <w:p w:rsidR="006672ED" w:rsidRPr="00C347BD" w:rsidRDefault="006672ED" w:rsidP="00667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hyperlink r:id="rId9" w:history="1">
        <w:r w:rsidRPr="00C347B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hyperlink r:id="rId10" w:history="1">
        <w:r w:rsidRPr="00C347B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pk@usfeu.ru</w:t>
        </w:r>
      </w:hyperlink>
    </w:p>
    <w:p w:rsidR="00F12710" w:rsidRDefault="006672ED" w:rsidP="006672E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Подробная информация в разделе "</w:t>
      </w:r>
      <w:hyperlink r:id="rId11" w:history="1">
        <w:r w:rsidRPr="00C347B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Абитуриенту</w:t>
        </w:r>
      </w:hyperlink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E04F3" w:rsidRDefault="001E04F3" w:rsidP="006672E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4F3" w:rsidRPr="00AE40DB" w:rsidRDefault="001E04F3" w:rsidP="00AE40DB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40DB">
        <w:rPr>
          <w:rFonts w:ascii="Times New Roman" w:hAnsi="Times New Roman" w:cs="Times New Roman"/>
          <w:b/>
          <w:sz w:val="28"/>
          <w:szCs w:val="28"/>
        </w:rPr>
        <w:t>В РГППУ начинается запись на подготовительные курсы!</w:t>
      </w:r>
    </w:p>
    <w:p w:rsidR="001E04F3" w:rsidRPr="001E04F3" w:rsidRDefault="001E04F3" w:rsidP="001E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2438400" cy="1524000"/>
            <wp:effectExtent l="0" t="0" r="0" b="0"/>
            <wp:wrapSquare wrapText="bothSides"/>
            <wp:docPr id="2" name="Рисунок 2" descr="C:\Users\679E~1\AppData\Local\Temp\Rar$DIa0.401\В РГППУ начинается запись на подготовительные 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0.401\В РГППУ начинается запись на подготовительные курс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F3">
        <w:rPr>
          <w:rFonts w:ascii="Times New Roman" w:hAnsi="Times New Roman" w:cs="Times New Roman"/>
          <w:sz w:val="28"/>
          <w:szCs w:val="28"/>
        </w:rPr>
        <w:t>Уважаемые абитуриенты!</w:t>
      </w:r>
    </w:p>
    <w:p w:rsidR="001E04F3" w:rsidRPr="001E04F3" w:rsidRDefault="001E04F3" w:rsidP="001E04F3">
      <w:pPr>
        <w:rPr>
          <w:rFonts w:ascii="Times New Roman" w:hAnsi="Times New Roman" w:cs="Times New Roman"/>
          <w:sz w:val="28"/>
          <w:szCs w:val="28"/>
        </w:rPr>
      </w:pPr>
      <w:r w:rsidRPr="001E04F3">
        <w:rPr>
          <w:rFonts w:ascii="Times New Roman" w:hAnsi="Times New Roman" w:cs="Times New Roman"/>
          <w:sz w:val="28"/>
          <w:szCs w:val="28"/>
        </w:rPr>
        <w:t>Начинается запись на пятимесячные подготовительные курсы в РГППУ по рисунку, композиции, русскому языку, математике и обществознанию.</w:t>
      </w:r>
    </w:p>
    <w:p w:rsidR="001E04F3" w:rsidRPr="001E04F3" w:rsidRDefault="001E04F3" w:rsidP="001E04F3">
      <w:pPr>
        <w:rPr>
          <w:rFonts w:ascii="Times New Roman" w:hAnsi="Times New Roman" w:cs="Times New Roman"/>
          <w:sz w:val="28"/>
          <w:szCs w:val="28"/>
        </w:rPr>
      </w:pPr>
      <w:r w:rsidRPr="001E04F3">
        <w:rPr>
          <w:rFonts w:ascii="Times New Roman" w:hAnsi="Times New Roman" w:cs="Times New Roman"/>
          <w:sz w:val="28"/>
          <w:szCs w:val="28"/>
        </w:rPr>
        <w:t>Начало работы курсов – с 4 декабря.</w:t>
      </w:r>
    </w:p>
    <w:p w:rsidR="001E04F3" w:rsidRPr="001E04F3" w:rsidRDefault="001E04F3" w:rsidP="001E04F3">
      <w:pPr>
        <w:rPr>
          <w:rFonts w:ascii="Times New Roman" w:hAnsi="Times New Roman" w:cs="Times New Roman"/>
          <w:sz w:val="28"/>
          <w:szCs w:val="28"/>
        </w:rPr>
      </w:pPr>
      <w:r w:rsidRPr="001E04F3">
        <w:rPr>
          <w:rFonts w:ascii="Times New Roman" w:hAnsi="Times New Roman" w:cs="Times New Roman"/>
          <w:sz w:val="28"/>
          <w:szCs w:val="28"/>
        </w:rPr>
        <w:t>Обращаться по телефонам: 8 (343) 338-38-73, 338-43-25.</w:t>
      </w:r>
    </w:p>
    <w:p w:rsidR="001E04F3" w:rsidRDefault="001E04F3" w:rsidP="001E04F3">
      <w:pPr>
        <w:rPr>
          <w:rFonts w:ascii="Times New Roman" w:hAnsi="Times New Roman" w:cs="Times New Roman"/>
          <w:sz w:val="28"/>
          <w:szCs w:val="28"/>
        </w:rPr>
      </w:pPr>
      <w:r w:rsidRPr="001E04F3">
        <w:rPr>
          <w:rFonts w:ascii="Times New Roman" w:hAnsi="Times New Roman" w:cs="Times New Roman"/>
          <w:sz w:val="28"/>
          <w:szCs w:val="28"/>
        </w:rPr>
        <w:t>Сайт rsvpu.ru</w:t>
      </w:r>
    </w:p>
    <w:p w:rsidR="004F160B" w:rsidRDefault="004F160B" w:rsidP="001E04F3">
      <w:pPr>
        <w:rPr>
          <w:rFonts w:ascii="Times New Roman" w:hAnsi="Times New Roman" w:cs="Times New Roman"/>
          <w:sz w:val="28"/>
          <w:szCs w:val="28"/>
        </w:rPr>
      </w:pPr>
    </w:p>
    <w:p w:rsidR="00AE40DB" w:rsidRPr="00AE40DB" w:rsidRDefault="004F160B" w:rsidP="004F160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Техникум индустрии питания и услуг «Кулинар» приглашает Вас принять участие в первом Фестивале кулинарного мастерства</w:t>
      </w:r>
    </w:p>
    <w:p w:rsidR="004F160B" w:rsidRPr="00AE40DB" w:rsidRDefault="004F160B" w:rsidP="00A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 индустрии питания и услуг «Кулинар» приглашает Вас принять участие в первом Фестивале кулинарного мастерства среди обучающихся 7- 11 классов школ Свердловской области, который состоится 7декабря 2016 г. в 13-00 по адресу ул. Луначарского,128.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388870" cy="1590675"/>
            <wp:effectExtent l="0" t="0" r="0" b="9525"/>
            <wp:wrapSquare wrapText="bothSides"/>
            <wp:docPr id="8" name="Рисунок 8" descr="C:\Users\елена\Desktop\kmqmCrXn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kmqmCrXn3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фестиваля - выявление творческого потенциала школьников и профессиональная ориентация в области кулинарного искусства.</w:t>
      </w:r>
    </w:p>
    <w:p w:rsidR="004F160B" w:rsidRPr="004F160B" w:rsidRDefault="004F160B" w:rsidP="004F160B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фестиваля: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уровня знаний и творческого развития школьников;</w:t>
      </w:r>
    </w:p>
    <w:p w:rsidR="004F160B" w:rsidRPr="004F160B" w:rsidRDefault="004F160B" w:rsidP="004F160B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профессиональной ориентации, творческому развитию обучающихся школ.</w:t>
      </w:r>
    </w:p>
    <w:p w:rsidR="004F160B" w:rsidRPr="004F160B" w:rsidRDefault="004F160B" w:rsidP="004F160B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умений школьников в приготовлении и эстетическом оформлении блюд и кулинарных изделий;</w:t>
      </w:r>
    </w:p>
    <w:p w:rsidR="004F160B" w:rsidRPr="004F160B" w:rsidRDefault="004F160B" w:rsidP="004F160B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информационной среды, позволяющей наладить деловые контакты между учебными заведениями.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программы: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заведующая отделением – Вахрушева Анна Александровна. Контактный    телефон: 367-26-64, сот</w:t>
      </w:r>
      <w:proofErr w:type="gramStart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89533879201.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преподаватель спец. дисциплин – Горбунова Юлия Александровна </w:t>
      </w:r>
    </w:p>
    <w:p w:rsidR="004F160B" w:rsidRP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сот</w:t>
      </w:r>
      <w:proofErr w:type="gramStart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89122661933.</w:t>
      </w:r>
    </w:p>
    <w:p w:rsidR="004F160B" w:rsidRDefault="004F160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для участия (Приложение 1 «Положение») просим присылать до 30 ноября 2016 года (включительно) по электронному адресу E-</w:t>
      </w:r>
      <w:proofErr w:type="spellStart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4F1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kulinar_praktika@mail.ru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«Фестиваль кулинарного мастерства»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Подробная информация на сайте.</w:t>
      </w:r>
    </w:p>
    <w:p w:rsidR="00AE40DB" w:rsidRPr="004F160B" w:rsidRDefault="00AE40DB" w:rsidP="004F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AE40DB" w:rsidRDefault="005D775B" w:rsidP="00AE40D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ОЛИМПИАДА по экономике, управлению и праву среди учащихся выпускных классов будет проходить 12-24 декабря 2016 г.</w:t>
      </w:r>
    </w:p>
    <w:p w:rsidR="00AE40DB" w:rsidRDefault="005D775B" w:rsidP="005D7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Уральский институт управления ФГБОУ ВПО «Российская академия народного хозяйства и государственной службы при Президенте РФ» в 2016-2017 учебном году проводит </w:t>
      </w:r>
    </w:p>
    <w:p w:rsidR="005D775B" w:rsidRPr="005D775B" w:rsidRDefault="00AE40DB" w:rsidP="005D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8049D68" wp14:editId="041764FE">
            <wp:simplePos x="0" y="0"/>
            <wp:positionH relativeFrom="column">
              <wp:posOffset>-75565</wp:posOffset>
            </wp:positionH>
            <wp:positionV relativeFrom="paragraph">
              <wp:posOffset>171450</wp:posOffset>
            </wp:positionV>
            <wp:extent cx="2533650" cy="1689100"/>
            <wp:effectExtent l="0" t="0" r="0" b="6350"/>
            <wp:wrapSquare wrapText="bothSides"/>
            <wp:docPr id="4" name="Рисунок 4" descr="ОЛИМПИАДА по экономике, управлению и праву среди учащихся выпускных классов будет проходить 12-24 декабря 2016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ЛИМПИАДА по экономике, управлению и праву среди учащихся выпускных классов будет проходить 12-24 декабря 2016г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D775B"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егиональную</w:t>
      </w:r>
      <w:r w:rsidR="005D775B"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75B"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ОЛИМПИАДУ по экономике, управлению и праву </w:t>
      </w:r>
      <w:r w:rsidR="005D775B"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D775B"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выпускных классов школ, лицеев, гимназий Уральского федерального округа.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олимпиаде – это </w:t>
      </w: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реальная возможность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первый шаг к своей карьере, поближе познакомиться с ВУЗом, определиться с выбором будущей профессии. Участникам олимпиады предстоит выполнить задания в области </w:t>
      </w:r>
      <w:r w:rsidRPr="005D7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экономики, управления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права,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 свои умения анализировать тенденции развития современного российского общества в сфере социальных, политических, правовых, экономических отношений, в области познания, </w:t>
      </w:r>
      <w:proofErr w:type="spell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человековедения</w:t>
      </w:r>
      <w:proofErr w:type="spell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духовной культуры.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олимпиады могут стать обучающиеся 10 – 11-х классов средних общеобразовательных организаций.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 проводится по направлениям «экономика», «управление», «право» в два тура: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18"/>
        <w:gridCol w:w="4437"/>
      </w:tblGrid>
      <w:tr w:rsidR="005D775B" w:rsidRPr="005D775B" w:rsidTr="005D775B">
        <w:trPr>
          <w:tblCellSpacing w:w="0" w:type="dxa"/>
        </w:trPr>
        <w:tc>
          <w:tcPr>
            <w:tcW w:w="0" w:type="auto"/>
            <w:hideMark/>
          </w:tcPr>
          <w:p w:rsidR="005D775B" w:rsidRP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b/>
                <w:bCs/>
                <w:color w:val="921A1D"/>
                <w:sz w:val="28"/>
                <w:szCs w:val="28"/>
                <w:lang w:eastAsia="ru-RU"/>
              </w:rPr>
              <w:t>Отборочный тур:</w:t>
            </w:r>
          </w:p>
          <w:p w:rsid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t>on-line</w:t>
            </w:r>
            <w:proofErr w:type="spellEnd"/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t xml:space="preserve"> режиме включает в себя тестовые вопросы, текстовые творческие задания.</w:t>
            </w:r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br/>
              <w:t xml:space="preserve">Порядок прохождения отборочного тура будет обозначен до 10.12.2016 на сайте </w:t>
            </w:r>
            <w:r w:rsidRPr="005D775B">
              <w:rPr>
                <w:rFonts w:ascii="Times New Roman" w:eastAsia="Times New Roman" w:hAnsi="Times New Roman" w:cs="Times New Roman"/>
                <w:b/>
                <w:bCs/>
                <w:color w:val="921A1D"/>
                <w:sz w:val="28"/>
                <w:szCs w:val="28"/>
                <w:lang w:eastAsia="ru-RU"/>
              </w:rPr>
              <w:t>ui.ranepa.ru</w:t>
            </w:r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t xml:space="preserve"> </w:t>
            </w:r>
          </w:p>
          <w:p w:rsid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color w:val="921A1D"/>
                <w:sz w:val="28"/>
                <w:szCs w:val="28"/>
                <w:lang w:eastAsia="ru-RU"/>
              </w:rPr>
              <w:t>Отборочный тур пройдет с 12 по 18 декабря 2016 г. </w:t>
            </w:r>
          </w:p>
          <w:p w:rsidR="00AC0936" w:rsidRPr="005D775B" w:rsidRDefault="00AC0936" w:rsidP="005D7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921A1D"/>
            <w:hideMark/>
          </w:tcPr>
          <w:p w:rsidR="005D775B" w:rsidRP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Финальный тур:</w:t>
            </w: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</w:p>
          <w:p w:rsidR="005D775B" w:rsidRP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(для победителей отборочного тура)</w:t>
            </w: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br/>
              <w:t xml:space="preserve">очная деловая игра «Турнир лидеров». </w:t>
            </w:r>
          </w:p>
          <w:p w:rsidR="005D775B" w:rsidRP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Результаты олимпиады также будут опубликованы на сайте </w:t>
            </w:r>
            <w:r w:rsidRPr="005D775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ui.ranepa.ru</w:t>
            </w: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</w:p>
          <w:p w:rsidR="005D775B" w:rsidRPr="005D775B" w:rsidRDefault="005D775B" w:rsidP="005D7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D775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Финальный тур пройдет 24 декабря 2016 г.</w:t>
            </w:r>
          </w:p>
        </w:tc>
      </w:tr>
    </w:tbl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и призерами считаются участники олимпиады, показавшие лучшие результаты и награжденные дипломами 1, 2 и 3 степени. Всем участникам олимпиады вручаются «сертификаты участника». За самые 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оригинальные работы участники второго тура получают грамоты и ценные призы.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основании Правил приема в </w:t>
      </w:r>
      <w:proofErr w:type="spellStart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РАНХиГС</w:t>
      </w:r>
      <w:proofErr w:type="spellEnd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2016/17 учебном году победители олимпиады получают сертификат на 5 дополнительных баллов при приеме на обучение на </w:t>
      </w:r>
      <w:proofErr w:type="spellStart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бакалавриат</w:t>
      </w:r>
      <w:proofErr w:type="spellEnd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Уральский институт управления - филиал </w:t>
      </w:r>
      <w:proofErr w:type="spellStart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РАНХиГС</w:t>
      </w:r>
      <w:proofErr w:type="spellEnd"/>
      <w:r w:rsidRPr="005D7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направлениям подготовки «Государственное и муниципальное управление», «Менеджмент», «Экономика» и «Юриспруденция».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стать участником олимпиады, учащимся необходимо до </w:t>
      </w: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 декабря 2016 г.</w:t>
      </w:r>
      <w:r w:rsidRPr="005D7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зарегистрироваться на сайте </w:t>
      </w: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ui.ranepa.ru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(343) 2517-723 – Спирина Наталья Александровна – начальник отдела образовательного маркетинга. </w:t>
      </w:r>
    </w:p>
    <w:p w:rsidR="005D775B" w:rsidRP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8 Марта, д.66, </w:t>
      </w:r>
    </w:p>
    <w:p w:rsid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257-20-40, факс (343) 257-44-27, e-</w:t>
      </w:r>
      <w:proofErr w:type="spell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5D77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sno-uapa@yandex.ru</w:t>
        </w:r>
      </w:hyperlink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775B" w:rsidRDefault="005D775B" w:rsidP="005D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5B" w:rsidRPr="005D775B" w:rsidRDefault="005D775B" w:rsidP="00AE40DB">
      <w:pPr>
        <w:pStyle w:val="otstup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5D775B">
        <w:rPr>
          <w:b/>
          <w:sz w:val="28"/>
          <w:szCs w:val="28"/>
        </w:rPr>
        <w:t>Психологический  проект "</w:t>
      </w:r>
      <w:proofErr w:type="spellStart"/>
      <w:r w:rsidRPr="005D775B">
        <w:rPr>
          <w:b/>
          <w:sz w:val="28"/>
          <w:szCs w:val="28"/>
        </w:rPr>
        <w:t>Краш</w:t>
      </w:r>
      <w:proofErr w:type="spellEnd"/>
      <w:r w:rsidRPr="005D775B">
        <w:rPr>
          <w:b/>
          <w:sz w:val="28"/>
          <w:szCs w:val="28"/>
        </w:rPr>
        <w:t>-курс"</w:t>
      </w:r>
    </w:p>
    <w:p w:rsidR="005D775B" w:rsidRPr="005D775B" w:rsidRDefault="005D775B" w:rsidP="005D775B">
      <w:pPr>
        <w:pStyle w:val="otstup"/>
        <w:rPr>
          <w:sz w:val="28"/>
          <w:szCs w:val="28"/>
        </w:rPr>
      </w:pPr>
      <w:r w:rsidRPr="005D775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4B919D" wp14:editId="1E1E337E">
            <wp:simplePos x="0" y="0"/>
            <wp:positionH relativeFrom="column">
              <wp:posOffset>-23495</wp:posOffset>
            </wp:positionH>
            <wp:positionV relativeFrom="paragraph">
              <wp:posOffset>36830</wp:posOffset>
            </wp:positionV>
            <wp:extent cx="2543175" cy="1546860"/>
            <wp:effectExtent l="0" t="0" r="9525" b="0"/>
            <wp:wrapSquare wrapText="bothSides"/>
            <wp:docPr id="5" name="Рисунок 5" descr="C:\Users\елена\Desktop\dsc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dsc17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75B">
        <w:rPr>
          <w:sz w:val="28"/>
          <w:szCs w:val="28"/>
        </w:rPr>
        <w:t xml:space="preserve">18 ноября 2016 года в актовом зале Дворца молодёжи почти не было свободных мест. Все места заняли студенты вузов и колледжей. Но пришли они не на концерт или спектакль. Сотрудники автоинспекции подготовили для них </w:t>
      </w:r>
      <w:proofErr w:type="spellStart"/>
      <w:r w:rsidRPr="005D775B">
        <w:rPr>
          <w:sz w:val="28"/>
          <w:szCs w:val="28"/>
        </w:rPr>
        <w:t>Краш</w:t>
      </w:r>
      <w:proofErr w:type="spellEnd"/>
      <w:r w:rsidRPr="005D775B">
        <w:rPr>
          <w:sz w:val="28"/>
          <w:szCs w:val="28"/>
        </w:rPr>
        <w:t>-курс.</w:t>
      </w:r>
    </w:p>
    <w:p w:rsidR="005D775B" w:rsidRPr="005D775B" w:rsidRDefault="005D775B" w:rsidP="005D775B">
      <w:pPr>
        <w:pStyle w:val="otstup"/>
        <w:rPr>
          <w:sz w:val="28"/>
          <w:szCs w:val="28"/>
        </w:rPr>
      </w:pPr>
      <w:r w:rsidRPr="005D775B">
        <w:rPr>
          <w:sz w:val="28"/>
          <w:szCs w:val="28"/>
        </w:rPr>
        <w:t xml:space="preserve">Это мероприятие было приурочено ко Дню памяти жертв ДТП, </w:t>
      </w:r>
      <w:proofErr w:type="gramStart"/>
      <w:r w:rsidRPr="005D775B">
        <w:rPr>
          <w:sz w:val="28"/>
          <w:szCs w:val="28"/>
        </w:rPr>
        <w:t>который</w:t>
      </w:r>
      <w:proofErr w:type="gramEnd"/>
      <w:r w:rsidRPr="005D775B">
        <w:rPr>
          <w:sz w:val="28"/>
          <w:szCs w:val="28"/>
        </w:rPr>
        <w:t xml:space="preserve"> отмечается в середине ноября. На сцену поочерёдно выходили те, кто спасает наши жизни: сотрудник ГИБДД, врач машины скорой помощи, сотрудник МЧС.</w:t>
      </w:r>
    </w:p>
    <w:p w:rsidR="005D775B" w:rsidRPr="005D775B" w:rsidRDefault="005D775B" w:rsidP="005D775B">
      <w:pPr>
        <w:pStyle w:val="otstup"/>
        <w:rPr>
          <w:sz w:val="28"/>
          <w:szCs w:val="28"/>
        </w:rPr>
      </w:pPr>
      <w:r w:rsidRPr="005D775B">
        <w:rPr>
          <w:sz w:val="28"/>
          <w:szCs w:val="28"/>
        </w:rPr>
        <w:t xml:space="preserve">В зале тишина. Студенты внимательно слушают и смотрят на экран. Кадры не для </w:t>
      </w:r>
      <w:proofErr w:type="gramStart"/>
      <w:r w:rsidRPr="005D775B">
        <w:rPr>
          <w:sz w:val="28"/>
          <w:szCs w:val="28"/>
        </w:rPr>
        <w:t>слабонервных</w:t>
      </w:r>
      <w:proofErr w:type="gramEnd"/>
      <w:r w:rsidRPr="005D775B">
        <w:rPr>
          <w:sz w:val="28"/>
          <w:szCs w:val="28"/>
        </w:rPr>
        <w:t>: кровь, страдания, изувеченные тела, покорёженные машины. Но страшнее не от этого. Страшно, когда говорят участники событий. Они помнят звуки, стоны, запахи и глаза. Глаза умирающих людей и глаза их близких…</w:t>
      </w:r>
    </w:p>
    <w:p w:rsidR="005D775B" w:rsidRPr="005D775B" w:rsidRDefault="005D775B" w:rsidP="005D775B">
      <w:pPr>
        <w:pStyle w:val="otstup"/>
        <w:rPr>
          <w:sz w:val="28"/>
          <w:szCs w:val="28"/>
        </w:rPr>
      </w:pPr>
      <w:r w:rsidRPr="005D775B">
        <w:rPr>
          <w:sz w:val="28"/>
          <w:szCs w:val="28"/>
        </w:rPr>
        <w:lastRenderedPageBreak/>
        <w:t xml:space="preserve">Сотрудники ГИБДД напомнили, что причин, из-за которых происходят трагедии на дороге, не так много: выезд на </w:t>
      </w:r>
      <w:proofErr w:type="spellStart"/>
      <w:r w:rsidRPr="005D775B">
        <w:rPr>
          <w:sz w:val="28"/>
          <w:szCs w:val="28"/>
        </w:rPr>
        <w:t>встречку</w:t>
      </w:r>
      <w:proofErr w:type="spellEnd"/>
      <w:r w:rsidRPr="005D775B">
        <w:rPr>
          <w:sz w:val="28"/>
          <w:szCs w:val="28"/>
        </w:rPr>
        <w:t>, пьяная езда, превышение скорости, неиспользование ремней безопасности, использование гаджетов во время вождения.</w:t>
      </w:r>
    </w:p>
    <w:p w:rsidR="005D775B" w:rsidRPr="005D775B" w:rsidRDefault="005D775B" w:rsidP="005D775B">
      <w:pPr>
        <w:pStyle w:val="otstup"/>
        <w:rPr>
          <w:sz w:val="28"/>
          <w:szCs w:val="28"/>
        </w:rPr>
      </w:pPr>
      <w:r w:rsidRPr="005D775B">
        <w:rPr>
          <w:sz w:val="28"/>
          <w:szCs w:val="28"/>
        </w:rPr>
        <w:t>         На психологическом  проекте "</w:t>
      </w:r>
      <w:proofErr w:type="spellStart"/>
      <w:r w:rsidRPr="005D775B">
        <w:rPr>
          <w:sz w:val="28"/>
          <w:szCs w:val="28"/>
        </w:rPr>
        <w:t>Краш</w:t>
      </w:r>
      <w:proofErr w:type="spellEnd"/>
      <w:r w:rsidRPr="005D775B">
        <w:rPr>
          <w:sz w:val="28"/>
          <w:szCs w:val="28"/>
        </w:rPr>
        <w:t xml:space="preserve">-курс" присутствовали около 200 студентов 1-2 курсов </w:t>
      </w:r>
      <w:proofErr w:type="spellStart"/>
      <w:r w:rsidRPr="005D775B">
        <w:rPr>
          <w:sz w:val="28"/>
          <w:szCs w:val="28"/>
        </w:rPr>
        <w:t>УрГЮУ</w:t>
      </w:r>
      <w:proofErr w:type="spellEnd"/>
      <w:r w:rsidRPr="005D775B">
        <w:rPr>
          <w:sz w:val="28"/>
          <w:szCs w:val="28"/>
        </w:rPr>
        <w:t>.</w:t>
      </w:r>
    </w:p>
    <w:p w:rsidR="005D775B" w:rsidRDefault="005D775B" w:rsidP="00AE40DB">
      <w:pPr>
        <w:pStyle w:val="a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E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Учитесь в Китае по грантам!</w:t>
      </w:r>
    </w:p>
    <w:p w:rsidR="00AE40DB" w:rsidRPr="00AE40DB" w:rsidRDefault="00AE40DB" w:rsidP="00AE40DB">
      <w:pPr>
        <w:pStyle w:val="a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775B" w:rsidRDefault="005D775B" w:rsidP="005D775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0862A79" wp14:editId="46183B40">
            <wp:simplePos x="0" y="0"/>
            <wp:positionH relativeFrom="column">
              <wp:posOffset>-3810</wp:posOffset>
            </wp:positionH>
            <wp:positionV relativeFrom="paragraph">
              <wp:posOffset>169545</wp:posOffset>
            </wp:positionV>
            <wp:extent cx="2790825" cy="1394460"/>
            <wp:effectExtent l="0" t="0" r="9525" b="0"/>
            <wp:wrapSquare wrapText="bothSides"/>
            <wp:docPr id="3" name="Рисунок 3" descr="C:\Users\679E~1\AppData\Local\Temp\Rar$DIa0.209\Высшее образование в Кита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79E~1\AppData\Local\Temp\Rar$DIa0.209\Высшее образование в Кита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5B" w:rsidRDefault="005D775B" w:rsidP="005D775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77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Китай становится лидером рынка образования. </w:t>
      </w:r>
    </w:p>
    <w:p w:rsidR="005D775B" w:rsidRDefault="005D775B" w:rsidP="005D775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D775B" w:rsidRPr="005D775B" w:rsidRDefault="005D775B" w:rsidP="005D775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Разбираемся, как же туда отправиться учиться бесплатно.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 вложил и продолжает вкладывать значительные средства в образование: сегодня расходы на образование составляют 4% от ВВП, что сопоставимо с годовым бюджетом России. На государственном уровне принята программа на приведение национальных вузов к международным стандартам, для чего определено 100 флагманских университетов. Эта золотая сотня, китайский вариант Лиги Плюща, должна, по замыслу властей, в ближайшее время выйти на первые позиции в международных рейтингах лучших вузов мира. Сегодня уже 44 китайских университета входят в 500 лучших вузов мира (Россия представлена всего двумя). 86 вузов КНР попали в рейтинг университетов стран БРИКС 2016, причем именно китайские вузы разместились на пяти верхних позициях рейтинга.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Великий китайский поход за иностранными студентами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10 лет назад государственная политика Китая состояла в основном в том, чтобы 15 тыс. По мнению представителей Министерства образования КНР, причиной растущего интереса к обучению в Китае, является феноменальный рост китайской экономики и понимание значимости владения китайским для расширения карьерных возможностей. При этом популярность китайского образования в ближайшие годы будет только расти, прогнозируют эксперты, отмечая, что качество обучения </w:t>
      </w:r>
      <w:proofErr w:type="gram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</w:t>
      </w:r>
      <w:proofErr w:type="gram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за рубеж лучших студентов из числа граждан КНР. За последние несколько лет ситуация изменилась: правительство Китая приступило к реализации стратегии привлечения иностранных студентов в национальные университеты. Сейчас Китай превращается в одного из лидеров мирового рынка образовательных услуг, принимая 10% всех иностранных студентов в мире. По данным Министерства образования КНР, в </w:t>
      </w:r>
      <w:smartTag w:uri="urn:schemas-microsoft-com:office:smarttags" w:element="metricconverter">
        <w:smartTagPr>
          <w:attr w:name="ProductID" w:val="2015 г"/>
        </w:smartTagPr>
        <w:r w:rsidRPr="005D7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проходили обучение около 400 тыс. иностранных студентов. Причем количество иностранцев, получающих высшее образование в Китае, за пару лет выросло настолько, что страна сумела опередить Францию, Германию и Австралию и теперь занимает по этому показателю 3-е место в мире. Китай опережают только США и Великобритания. Число обучающихся в Китае российских студентов с каждым годом увеличивается. В прошлом году таковых было около Китае уже отвечает международным стандартам, а его стоимость значительно ниже, чем в Европе, США и России.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обучение в Китае?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в Поднебесной имеет три ступени: </w:t>
      </w:r>
      <w:proofErr w:type="spell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магистратура и докторантура. Если студент не знает китайского языка, то до получения высшего образования он год изучает язык в Китае в университете. Обучение языку в Китае происходит в разы быстрее, чем у себя на родине. Первый месяц в Китае может быть самым сложным для студента, так как совершенно новая страна, культура и язык могут обескуражить. Однако не стоит переживать из-за этого, так как в вузе непременно будут иностранные студенты, а также учащиеся из России, которые всегда готовы помочь новеньким. Не нужно и недооценивать самих китайских студентов: многие из них знают несколько языков, в том числе некоторые изучают русский язык. К тому же, китайцы хорошо относятся к иностранцам, а особенно к русским.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перспективы ждут выпускников китайских вузов?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КНР сотрудничает с огромным количеством стран, благодаря чему ведется активный обмен кадрами и открывается множество путей для трудоустройства. У выпускника китайского вуза несколько вариантов развития карьеры: вы можете остаться работать в Китае, можете вернуться в Россию и развивать российско-китайские отношения в своей области, можете отправиться работать в Европу, в США или любую другую страну, ведь специалисты со знанием китайского нужны и там.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блестяще знает только китайский язык, то он может стать переводчиком. Но к языку нужна специальность. В России ощущается острая нехватка специалистов со знанием </w:t>
      </w:r>
      <w:proofErr w:type="gram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китайского</w:t>
      </w:r>
      <w:proofErr w:type="gram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областях, в том числе по праву, по китайской микроэкономике, экспертов, разбирающихся в реальном бизнесе и предпринимательстве. Не хватает аналитиков политических и экономических рисков и экспертов по социальному развитию Китая.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специальности востребованы в Китае на сегодняшний день?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желающих развивать свою карьеру в Китае будет полезным ознакомиться со списком востребованных специальностей. На сегодняшний 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самыми востребованными, а значит и высокооплачиваемыми в Китае являются специалисты в сферах инженерии, </w:t>
      </w:r>
      <w:r w:rsidRPr="005D7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логистики, строительства, дизайна и архитектуры, финансового контроля и аудита, фармацевтики и биомедицины, маркетинга и менеджмента, экологии и сельского хозяйства.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Гранты на обучение в Китае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каждый гражданин России имеет право на получение образования в Китае по гранту. Каждый выпускник школы, университета или колледжа, а также любой специалист, имеющий работу и желающий продолжить карьеру на более высоком уровне, может претендовать на получение </w:t>
      </w:r>
      <w:r w:rsidRPr="005D7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полного или частичного гранта от университетов Китая</w:t>
      </w: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Знание китайского языка не будет препятствием в таком случае. Для </w:t>
      </w:r>
      <w:proofErr w:type="gram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владеющих</w:t>
      </w:r>
      <w:proofErr w:type="gram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английским языком есть возможность получения гранта на программы </w:t>
      </w:r>
      <w:proofErr w:type="spellStart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магистратуры, которые читаются на английском языке. Необязательно иметь золотую медаль или красный диплом для того, чтобы учиться в Китае по гранту. Достаточно быть целеустремленным и деятельным!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Наша компания, Екатеринбургский центр «Обучение за рубежом» подготовила уникальные предложения по получению гранта на обучение в лучших вузах Китая по программам </w:t>
      </w:r>
      <w:proofErr w:type="spellStart"/>
      <w:r w:rsidRPr="005D7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бакалавриата</w:t>
      </w:r>
      <w:proofErr w:type="spellEnd"/>
      <w:r w:rsidRPr="005D7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магистратуры на английском или китайском языке. Наши специалисты </w:t>
      </w:r>
      <w:hyperlink r:id="rId19" w:history="1">
        <w:r w:rsidRPr="005D775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28 ноября 2016 г. (понедельник) проводят единый день консультаций по высшему образованию в Китае</w:t>
        </w:r>
      </w:hyperlink>
      <w:r w:rsidRPr="005D7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где смогут дать вам подробную информацию об университетах КНР и актуальных направлений обучения, ознакомиться с пакетом документов для получения гранта. Количество грантов и срок подачи заявок на 2017/18 академический год ограничены! 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44-Д. офис 806 (вход с ул. Белинского).</w:t>
      </w:r>
    </w:p>
    <w:p w:rsidR="005D775B" w:rsidRPr="005D775B" w:rsidRDefault="005D775B" w:rsidP="005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D775B" w:rsidRPr="005D775B" w:rsidRDefault="005D775B" w:rsidP="005D775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E04F3" w:rsidRDefault="001E04F3" w:rsidP="006672ED"/>
    <w:sectPr w:rsidR="001E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A49"/>
    <w:multiLevelType w:val="hybridMultilevel"/>
    <w:tmpl w:val="23AA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1E"/>
    <w:rsid w:val="001E04F3"/>
    <w:rsid w:val="003C7E1E"/>
    <w:rsid w:val="004F160B"/>
    <w:rsid w:val="005D775B"/>
    <w:rsid w:val="006672ED"/>
    <w:rsid w:val="00717ACE"/>
    <w:rsid w:val="00763F68"/>
    <w:rsid w:val="00AC0936"/>
    <w:rsid w:val="00AE40DB"/>
    <w:rsid w:val="00F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ED"/>
  </w:style>
  <w:style w:type="paragraph" w:styleId="1">
    <w:name w:val="heading 1"/>
    <w:basedOn w:val="a"/>
    <w:next w:val="a"/>
    <w:link w:val="10"/>
    <w:uiPriority w:val="9"/>
    <w:qFormat/>
    <w:rsid w:val="005D7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D7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7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day">
    <w:name w:val="newsday"/>
    <w:basedOn w:val="a0"/>
    <w:rsid w:val="005D775B"/>
  </w:style>
  <w:style w:type="character" w:customStyle="1" w:styleId="newsmonth">
    <w:name w:val="newsmonth"/>
    <w:basedOn w:val="a0"/>
    <w:rsid w:val="005D775B"/>
  </w:style>
  <w:style w:type="character" w:customStyle="1" w:styleId="newsyear">
    <w:name w:val="newsyear"/>
    <w:basedOn w:val="a0"/>
    <w:rsid w:val="005D775B"/>
  </w:style>
  <w:style w:type="paragraph" w:styleId="a5">
    <w:name w:val="Normal (Web)"/>
    <w:basedOn w:val="a"/>
    <w:uiPriority w:val="99"/>
    <w:unhideWhenUsed/>
    <w:rsid w:val="005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77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">
    <w:name w:val="otstup"/>
    <w:basedOn w:val="a"/>
    <w:rsid w:val="005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160B"/>
    <w:rPr>
      <w:b/>
      <w:bCs/>
    </w:rPr>
  </w:style>
  <w:style w:type="paragraph" w:styleId="a8">
    <w:name w:val="List Paragraph"/>
    <w:basedOn w:val="a"/>
    <w:uiPriority w:val="34"/>
    <w:qFormat/>
    <w:rsid w:val="00AE4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ED"/>
  </w:style>
  <w:style w:type="paragraph" w:styleId="1">
    <w:name w:val="heading 1"/>
    <w:basedOn w:val="a"/>
    <w:next w:val="a"/>
    <w:link w:val="10"/>
    <w:uiPriority w:val="9"/>
    <w:qFormat/>
    <w:rsid w:val="005D7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D7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7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day">
    <w:name w:val="newsday"/>
    <w:basedOn w:val="a0"/>
    <w:rsid w:val="005D775B"/>
  </w:style>
  <w:style w:type="character" w:customStyle="1" w:styleId="newsmonth">
    <w:name w:val="newsmonth"/>
    <w:basedOn w:val="a0"/>
    <w:rsid w:val="005D775B"/>
  </w:style>
  <w:style w:type="character" w:customStyle="1" w:styleId="newsyear">
    <w:name w:val="newsyear"/>
    <w:basedOn w:val="a0"/>
    <w:rsid w:val="005D775B"/>
  </w:style>
  <w:style w:type="paragraph" w:styleId="a5">
    <w:name w:val="Normal (Web)"/>
    <w:basedOn w:val="a"/>
    <w:uiPriority w:val="99"/>
    <w:unhideWhenUsed/>
    <w:rsid w:val="005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77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">
    <w:name w:val="otstup"/>
    <w:basedOn w:val="a"/>
    <w:rsid w:val="005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160B"/>
    <w:rPr>
      <w:b/>
      <w:bCs/>
    </w:rPr>
  </w:style>
  <w:style w:type="paragraph" w:styleId="a8">
    <w:name w:val="List Paragraph"/>
    <w:basedOn w:val="a"/>
    <w:uiPriority w:val="34"/>
    <w:qFormat/>
    <w:rsid w:val="00AE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mailto:sno-uap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k-usfe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pk@usfeu.ru" TargetMode="External"/><Relationship Id="rId19" Type="http://schemas.openxmlformats.org/officeDocument/2006/relationships/hyperlink" Target="http://edu-abroad.su/events/2016/china_gra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27088%20=%20%27pk%27%20+%20%27@%27;%20addy27088%20=%20addy27088%20+%20%27usfeu%27%20+%20%27.%27%20+%20%27ru%27;%20document.write%28%27%3Ca%20%27%20+%20path%20+%20%27/%27%27%20+%20prefix%20+%20%27:%27%20+%20addy27088%20+%20%27/%27%3E%27%29;%20document.write%28addy27088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14" Type="http://schemas.openxmlformats.org/officeDocument/2006/relationships/hyperlink" Target="mailto:kulinar_prakt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2016-11-23T15:02:00Z</dcterms:created>
  <dcterms:modified xsi:type="dcterms:W3CDTF">2016-11-23T15:02:00Z</dcterms:modified>
</cp:coreProperties>
</file>