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BD" w:rsidRDefault="00B07866" w:rsidP="00B07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 3 (</w:t>
      </w:r>
      <w:r w:rsidR="00C347BD" w:rsidRPr="00B07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ноябрь, 2016)</w:t>
      </w:r>
    </w:p>
    <w:p w:rsidR="00B07866" w:rsidRPr="00B07866" w:rsidRDefault="00B07866" w:rsidP="00B07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347BD" w:rsidRPr="00A82C28" w:rsidRDefault="00C347BD" w:rsidP="00A82C28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ноября День открытых дверей в РГППУ!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03170" cy="1410335"/>
            <wp:effectExtent l="0" t="0" r="0" b="0"/>
            <wp:wrapSquare wrapText="bothSides"/>
            <wp:docPr id="4" name="Рисунок 4" descr="C:\Users\679E~1\AppData\Local\Temp\Rar$DIa0.470\27 ноября День открытых дверей в РГП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9E~1\AppData\Local\Temp\Rar$DIa0.470\27 ноября День открытых дверей в РГПП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на День открытых дверей в РГППУ!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в 11:00 по адресу: Машиностроителей, 2.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ждут встречи по учебным подразделениям университета, где преподаватели подробно расскажут про каждое направление подготовки.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 специалисты проведут для тебя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тест, чтобы тебе было легче определиться с будущей профессией. Мы ждем тебя!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 8 (343) 338-38-73; 338-43-25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 rsvpu.ru</w:t>
      </w:r>
    </w:p>
    <w:p w:rsidR="00C347BD" w:rsidRPr="00C347BD" w:rsidRDefault="00C347BD" w:rsidP="00FA29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293C" w:rsidRDefault="006063C8" w:rsidP="00A82C2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573903A" wp14:editId="6D70E5D9">
            <wp:simplePos x="0" y="0"/>
            <wp:positionH relativeFrom="column">
              <wp:posOffset>-3810</wp:posOffset>
            </wp:positionH>
            <wp:positionV relativeFrom="paragraph">
              <wp:posOffset>466725</wp:posOffset>
            </wp:positionV>
            <wp:extent cx="2524125" cy="1533525"/>
            <wp:effectExtent l="0" t="0" r="9525" b="9525"/>
            <wp:wrapSquare wrapText="bothSides"/>
            <wp:docPr id="11" name="Рисунок 11" descr="G:\2015\ШКОЛЫ\РАССЫЛКА\Новости Образования\Рассылка № 26\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5\ШКОЛЫ\РАССЫЛКА\Новости Образования\Рассылка № 26\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3C" w:rsidRPr="00A82C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Победил в Олимпиаде – получи 100 баллов ЕГЭ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победители и призеры Всероссийских олимпиад школьников получают право поступить в вузы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вступительных испытаний или засчитать 100 баллов ЕГЭ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общеобразовательному предмету, соответствующему профилю олимпиады.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экономический университет является региональной площадкой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отраслевой физико-математической Олимпиады школьников «</w:t>
      </w:r>
      <w:proofErr w:type="spellStart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Росатом</w:t>
      </w:r>
      <w:proofErr w:type="spellEnd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Олимпиада проводится Национальным исследовательским ядерным университетом «МИФИ» и входит в перечень олимпиад школьников 2016-2017 года. Все участники финала получают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баллы к ЕГЭ за индивидуальные достижения 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Олимпиадах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математике и физике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школьники 7-11 классов. Можно участвовать в обеих, либо в любой по выбору.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Отборочный этап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проходить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19-20 ноября 2016 года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93C" w:rsidRPr="00C347BD" w:rsidRDefault="00FA293C" w:rsidP="00FA2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ноября – Олимпиада по математике. Начало в 15:00.</w:t>
      </w:r>
    </w:p>
    <w:p w:rsidR="00FA293C" w:rsidRPr="00C347BD" w:rsidRDefault="00FA293C" w:rsidP="00FA2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 – Олимпиада по физике. Начало в 10:00.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Олимпиаде необходимо пройти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предварительную регистрацию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 официальном сайте</w:t>
        </w:r>
      </w:hyperlink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Зарегистрироваться несложно, можно использовать </w:t>
      </w:r>
      <w:hyperlink r:id="rId9" w:tgtFrame="_blank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пошаговую инструкцию. </w:t>
        </w:r>
      </w:hyperlink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посмотрите задания прошлых лет, книги по физике с олимпиадными задачами и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разбором заданий прошлых лет по математике и физике (</w:t>
      </w:r>
      <w:hyperlink r:id="rId10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http://mephi.ru/entrant/olimpiads/rosatom/Pobediteli/podgotovka.php</w:t>
        </w:r>
      </w:hyperlink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0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B0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ждет участников Олимпиады!</w:t>
      </w:r>
    </w:p>
    <w:p w:rsidR="00B34D0A" w:rsidRDefault="00B34D0A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7866" w:rsidRPr="00A82C28" w:rsidRDefault="00A82C28" w:rsidP="00A82C2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4650C1" wp14:editId="2694FAF8">
            <wp:simplePos x="0" y="0"/>
            <wp:positionH relativeFrom="column">
              <wp:posOffset>81280</wp:posOffset>
            </wp:positionH>
            <wp:positionV relativeFrom="paragraph">
              <wp:posOffset>413385</wp:posOffset>
            </wp:positionV>
            <wp:extent cx="2366645" cy="1577975"/>
            <wp:effectExtent l="0" t="0" r="0" b="3175"/>
            <wp:wrapSquare wrapText="bothSides"/>
            <wp:docPr id="6" name="Рисунок 6" descr="C:\Users\елена\Desktop\IMG_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IMG_2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866" w:rsidRPr="00A82C28">
        <w:rPr>
          <w:rFonts w:ascii="Times New Roman" w:hAnsi="Times New Roman" w:cs="Times New Roman"/>
          <w:b/>
          <w:sz w:val="28"/>
          <w:szCs w:val="28"/>
        </w:rPr>
        <w:t>Аграрный колледж приглашает на день открытых дверей</w:t>
      </w:r>
    </w:p>
    <w:p w:rsidR="00B07866" w:rsidRDefault="00B07866" w:rsidP="00A82C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Аграрный колледж приглашает на день открытых дверей 22 ноября в 15.00, по адресу г.</w:t>
      </w:r>
      <w:r w:rsidR="00E02FC7">
        <w:rPr>
          <w:rFonts w:ascii="Times New Roman" w:hAnsi="Times New Roman" w:cs="Times New Roman"/>
          <w:sz w:val="28"/>
          <w:szCs w:val="28"/>
        </w:rPr>
        <w:t xml:space="preserve"> Екатеринбу</w:t>
      </w:r>
      <w:r w:rsidRPr="00B07866">
        <w:rPr>
          <w:rFonts w:ascii="Times New Roman" w:hAnsi="Times New Roman" w:cs="Times New Roman"/>
          <w:sz w:val="28"/>
          <w:szCs w:val="28"/>
        </w:rPr>
        <w:t>рг, ул. Тургенева 23, тел. 350-58-94</w:t>
      </w: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Мы ответим на вопросы абитуриентов о социальном п</w:t>
      </w:r>
      <w:r w:rsidR="00A82C28">
        <w:rPr>
          <w:rFonts w:ascii="Times New Roman" w:hAnsi="Times New Roman" w:cs="Times New Roman"/>
          <w:sz w:val="28"/>
          <w:szCs w:val="28"/>
        </w:rPr>
        <w:t>акете студента Уральского ГАУ</w:t>
      </w:r>
      <w:r w:rsidR="006063C8">
        <w:rPr>
          <w:rFonts w:ascii="Times New Roman" w:hAnsi="Times New Roman" w:cs="Times New Roman"/>
          <w:sz w:val="28"/>
          <w:szCs w:val="28"/>
        </w:rPr>
        <w:t>,</w:t>
      </w:r>
      <w:r w:rsidR="00A82C28">
        <w:rPr>
          <w:rFonts w:ascii="Times New Roman" w:hAnsi="Times New Roman" w:cs="Times New Roman"/>
          <w:sz w:val="28"/>
          <w:szCs w:val="28"/>
        </w:rPr>
        <w:t xml:space="preserve"> </w:t>
      </w:r>
      <w:r w:rsidRPr="00B07866">
        <w:rPr>
          <w:rFonts w:ascii="Times New Roman" w:hAnsi="Times New Roman" w:cs="Times New Roman"/>
          <w:sz w:val="28"/>
          <w:szCs w:val="28"/>
        </w:rPr>
        <w:t>правилах приема 2017г.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Ребята посетят учебные и практические лаборатории ВУЗа.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В актовом зале абитуриенты встретятся с выпускниками университета. Выпускники расскажут им о своих профессиональных достижениях, посоветуют, как добиться таких же успехов, поделятся опытом. 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Студенты Уральского ГАУ выступят с творческими номерами перед гостями.</w:t>
      </w: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В аграрном колледже проходит </w:t>
      </w:r>
      <w:proofErr w:type="gramStart"/>
      <w:r w:rsidRPr="00B0786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07866">
        <w:rPr>
          <w:rFonts w:ascii="Times New Roman" w:hAnsi="Times New Roman" w:cs="Times New Roman"/>
          <w:sz w:val="28"/>
          <w:szCs w:val="28"/>
        </w:rPr>
        <w:t xml:space="preserve"> следующим специальностям: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Земельно-имущественные отношения;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автомобильного транспорта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Кинология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lastRenderedPageBreak/>
        <w:t>Ветеринария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Товароведение и экспертиза качества потребительских товаров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Туризм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Гостиничный сервис</w:t>
      </w: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Подробности на сайте </w:t>
      </w:r>
      <w:proofErr w:type="spellStart"/>
      <w:r w:rsidRPr="00B07866">
        <w:rPr>
          <w:rFonts w:ascii="Times New Roman" w:hAnsi="Times New Roman" w:cs="Times New Roman"/>
          <w:sz w:val="28"/>
          <w:szCs w:val="28"/>
          <w:lang w:val="en-US"/>
        </w:rPr>
        <w:t>urgau</w:t>
      </w:r>
      <w:proofErr w:type="spellEnd"/>
      <w:r w:rsidRPr="00B078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78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07866">
        <w:rPr>
          <w:rFonts w:ascii="Times New Roman" w:hAnsi="Times New Roman" w:cs="Times New Roman"/>
          <w:sz w:val="28"/>
          <w:szCs w:val="28"/>
        </w:rPr>
        <w:t>.</w:t>
      </w:r>
    </w:p>
    <w:p w:rsidR="00B34D0A" w:rsidRDefault="00B34D0A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2C28" w:rsidRDefault="00A82C28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2C28" w:rsidRDefault="00A82C28" w:rsidP="00A82C28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 старт университетской олимпиаде среди будущих абитуриентов</w:t>
      </w:r>
    </w:p>
    <w:p w:rsidR="006063C8" w:rsidRDefault="006063C8" w:rsidP="006063C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C28" w:rsidRDefault="006063C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461895" cy="1606550"/>
            <wp:effectExtent l="0" t="0" r="0" b="0"/>
            <wp:wrapSquare wrapText="bothSides"/>
            <wp:docPr id="13" name="Рисунок 13" descr="https://im1-tub-ru.yandex.net/i?id=c806adb3d646a0b27456b0619dfa59fe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c806adb3d646a0b27456b0619dfa59fe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28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Челябинском государственном университете начался отборочный заочный этап университетской олимпиады «Старт». Мероприятие проводится вузом среди учащихся 9-11 классов и средних профессиональных образовательных организаций при поддержке Министерства образования и науки Челябинской области.</w:t>
      </w:r>
    </w:p>
    <w:p w:rsidR="006063C8" w:rsidRDefault="006063C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Заочный этап олимпиады организован с использованием дистанционных технологий и продлится до 20 января 2017 года. </w:t>
      </w: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необходимо зарегистрироваться на сайте  олимпиады </w:t>
      </w:r>
      <w:hyperlink r:id="rId13" w:history="1">
        <w:r w:rsidRPr="00A82C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http://olymp-csu.uio.csu.ru</w:t>
        </w:r>
      </w:hyperlink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продемонстрировать свои знания, выполнив задания по одному из предметов. </w:t>
      </w: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D0A" w:rsidRDefault="00A82C28" w:rsidP="00B34D0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направлений университетской олимпиады входят физика, математика, биология, химия, история, юриспруденция, психология, русский язык, иностранные языки, журналистика, риторика, востоковедение, литература, обществознание и философия.</w:t>
      </w:r>
      <w:proofErr w:type="gram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D0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прошедшие заочный этап, автоматически попадают в очную стадию олимпиады, которая состоится на б</w:t>
      </w:r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азе университета и пройдёт с 1 февраля по 30 марта 2017 года. Победителям и призёрам заключительного тура будут даны дополнительные баллы (до 10 баллов) при поступлении в </w:t>
      </w:r>
      <w:proofErr w:type="spellStart"/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Олимпиада проводится с целью активизации работы среди обучающихся общеобразовательных организаций и выявления одарённых абитуриентов. </w:t>
      </w:r>
    </w:p>
    <w:p w:rsidR="0034782D" w:rsidRPr="0034782D" w:rsidRDefault="0034782D" w:rsidP="0034782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34782D">
        <w:rPr>
          <w:rFonts w:ascii="Times New Roman" w:hAnsi="Times New Roman" w:cs="Times New Roman"/>
          <w:b/>
          <w:sz w:val="28"/>
          <w:szCs w:val="28"/>
        </w:rPr>
        <w:lastRenderedPageBreak/>
        <w:t>В РГППУ начинается запись на подготовительные курсы!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740A933" wp14:editId="16A7EFA8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409190" cy="1357630"/>
            <wp:effectExtent l="0" t="0" r="0" b="0"/>
            <wp:wrapSquare wrapText="bothSides"/>
            <wp:docPr id="14" name="Рисунок 14" descr="C:\Users\679E~1\AppData\Local\Temp\Rar$DIa0.797\В РГППУ начинается запись на подготовительные 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9E~1\AppData\Local\Temp\Rar$DIa0.797\В РГППУ начинается запись на подготовительные курсы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7BD">
        <w:rPr>
          <w:rFonts w:ascii="Times New Roman" w:hAnsi="Times New Roman" w:cs="Times New Roman"/>
          <w:sz w:val="28"/>
          <w:szCs w:val="28"/>
        </w:rPr>
        <w:t>Уважаемые абитуриенты!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Начинается запись на пятимесячные подготовительные курсы в РГППУ по рисунку, композиции, русскому языку, математике и обществознанию.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Начало работы курсов – с 4 декабря.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Обращаться по телефонам: 8 (343) 338-38-73, 338-43-25.</w:t>
      </w:r>
    </w:p>
    <w:p w:rsidR="0034782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Сайт rsvpu.ru</w:t>
      </w:r>
    </w:p>
    <w:p w:rsidR="0034782D" w:rsidRPr="00A82C28" w:rsidRDefault="0034782D" w:rsidP="00A82C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3C" w:rsidRPr="00A82C28" w:rsidRDefault="00FA293C" w:rsidP="003478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Профильное и </w:t>
      </w:r>
      <w:proofErr w:type="spellStart"/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предпрофильное</w:t>
      </w:r>
      <w:proofErr w:type="spellEnd"/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обучение</w:t>
      </w:r>
      <w:r w:rsidR="009F2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Екатеринбургском экономико-технологическом колледже</w:t>
      </w:r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Объявляем набор на курсы:</w:t>
      </w:r>
    </w:p>
    <w:p w:rsidR="00FA293C" w:rsidRPr="00C347BD" w:rsidRDefault="0034782D" w:rsidP="00606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0B6AE5" wp14:editId="5F10CEAC">
            <wp:simplePos x="0" y="0"/>
            <wp:positionH relativeFrom="column">
              <wp:posOffset>5715</wp:posOffset>
            </wp:positionH>
            <wp:positionV relativeFrom="paragraph">
              <wp:posOffset>1346835</wp:posOffset>
            </wp:positionV>
            <wp:extent cx="2399030" cy="1291590"/>
            <wp:effectExtent l="0" t="0" r="1270" b="3810"/>
            <wp:wrapSquare wrapText="bothSides"/>
            <wp:docPr id="2" name="Рисунок 2" descr="http://eetk.ru/wp-content/uploads/2013/09/Snimok.jpg">
              <a:hlinkClick xmlns:a="http://schemas.openxmlformats.org/drawingml/2006/main" r:id="rId15" tooltip="&quot;Сним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etk.ru/wp-content/uploads/2013/09/Snimok.jpg">
                      <a:hlinkClick r:id="rId15" tooltip="&quot;Сним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российского законодательства»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«Юный экскурсовод»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«Занимательная кулинария»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«История русской кухни»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«Торговля в интернете»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«Азы этикета стола»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293C"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Ждем вас на факультативах: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«Кулинария-путь к творчеству»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«Легкая атлетика»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«Плавание»</w:t>
      </w:r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Вас работают:</w:t>
      </w:r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Малая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IT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-академия для школьников</w:t>
      </w:r>
    </w:p>
    <w:p w:rsidR="00FA293C" w:rsidRPr="00A82C28" w:rsidRDefault="00A82C28" w:rsidP="00A82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школа юного пекаря</w:t>
      </w:r>
    </w:p>
    <w:p w:rsidR="00FA293C" w:rsidRDefault="00FA293C" w:rsidP="00FA293C">
      <w:pPr>
        <w:spacing w:before="100" w:beforeAutospacing="1" w:after="100" w:afterAutospacing="1" w:line="240" w:lineRule="auto"/>
        <w:rPr>
          <w:rStyle w:val="tel"/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hyperlink r:id="rId17" w:history="1">
        <w:r w:rsidR="00194A31" w:rsidRPr="00C347BD">
          <w:rPr>
            <w:rStyle w:val="a5"/>
            <w:rFonts w:ascii="Times New Roman" w:hAnsi="Times New Roman" w:cs="Times New Roman"/>
            <w:sz w:val="28"/>
            <w:szCs w:val="28"/>
          </w:rPr>
          <w:t>Приемная комиссия</w:t>
        </w:r>
      </w:hyperlink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ул. Декабристов, 58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257-44-66</w:t>
      </w:r>
      <w:r w:rsidR="00194A31" w:rsidRPr="00C347BD">
        <w:rPr>
          <w:rFonts w:ascii="Times New Roman" w:hAnsi="Times New Roman" w:cs="Times New Roman"/>
          <w:sz w:val="28"/>
          <w:szCs w:val="28"/>
        </w:rPr>
        <w:t>,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пр. Космонавтов, 50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331-30-80, 331-30-13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Шефская</w:t>
      </w:r>
      <w:proofErr w:type="gramEnd"/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, 13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331-69-34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ул. Шефская, 6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331-66-43, 331-66-48</w:t>
      </w:r>
    </w:p>
    <w:p w:rsidR="00B34D0A" w:rsidRDefault="00B34D0A" w:rsidP="00B34D0A">
      <w:pPr>
        <w:pStyle w:val="a6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3C8" w:rsidRPr="006063C8" w:rsidRDefault="006063C8" w:rsidP="0034782D">
      <w:pPr>
        <w:pStyle w:val="a6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 и 12 ноября в Гуманитарном университете пройдут ДНИ ОТКРЫТЫХ ДВЕРЕЙ для РОДИТЕЛЕЙ АБИТУРИЕНТОВ-2017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063C8" w:rsidRPr="006063C8" w:rsidTr="00606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3C8" w:rsidRPr="006063C8" w:rsidRDefault="006063C8" w:rsidP="0060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63C8" w:rsidRPr="006063C8" w:rsidRDefault="006063C8" w:rsidP="006063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День открытых дверей – это знакомство и общение родителей абитуриентов и представителей вуза. Цель – поддержка и помощь тем, кто будет поступать в 2017 году в вуз.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ЦЕНТРЕ ВНИМАНИЯ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Общие для всех вузов ПРАВИЛА ПРИЕМА на 2017-18 учебный год.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sz w:val="28"/>
          <w:szCs w:val="28"/>
          <w:lang w:eastAsia="ru-RU"/>
        </w:rPr>
        <w:t xml:space="preserve">                           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правильно сделать выбор ЕГЭ;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оптимально выбрать ву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ы), направления, формы обучения для подачи документов;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все успеть, не делая лишних шагов и не опаздывая;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правильно оценить свои возможности в рейтингах и не упустить свой шанс.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ВСЕ РАЗЪЯСНИТ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эти вопросы смогут убедительно ответить специалисты Приемной комиссии Гуманитарного университета с большим опытом работы и знаниями всех тонкостей общих для всех вузов Правил приема на обучение по программам высшего образования – </w:t>
      </w:r>
      <w:proofErr w:type="spell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магистратуры-2017.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БОНУСЫ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Подсказка родителям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оценить качество образования, предлагаемого тем или иным вузом;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узнать о перспективах трудоустройства и карьеры после вуза. Опыт выпускников, партнеров и работодателей.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Ждем вас в Гуманитарном университете!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открытых дверей в Гуманитарном университете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End"/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ул. Железнодорожников, 3, ауд. 113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Остановки: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«Пионерская», «Уральская»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ноября 2016 года в 19.00; </w:t>
      </w:r>
      <w:proofErr w:type="spellStart"/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сб</w:t>
      </w:r>
      <w:proofErr w:type="spellEnd"/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ноября 2016 года в 12.00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+ 7 (343) 369 10 11</w:t>
      </w:r>
    </w:p>
    <w:p w:rsidR="00A82C28" w:rsidRDefault="00A82C28" w:rsidP="003478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хотите получить высшее образование в Европе бесплатно?</w:t>
      </w:r>
    </w:p>
    <w:p w:rsidR="00A82C28" w:rsidRPr="00A82C28" w:rsidRDefault="00A82C28" w:rsidP="00A82C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стоит учиться в Чехии?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Обучение в ВУЗах бесплатно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иностранцев, если оно проходит на чешском языке.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чешских вузов признаются во всех странах мира.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Праге находится один из старейших университетов Европы, который сегодня относится </w:t>
      </w:r>
      <w:proofErr w:type="gram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 престижным - Карлов Университет.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чешского ВУЗа выпускник имеет возможность трудоустроиться и получить статус постоянного места жительства (ПМЖ) в Чехии. </w:t>
      </w:r>
    </w:p>
    <w:p w:rsidR="00A82C28" w:rsidRPr="00A82C28" w:rsidRDefault="006063C8" w:rsidP="00A82C2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E9C321" wp14:editId="0AEF83F6">
            <wp:simplePos x="0" y="0"/>
            <wp:positionH relativeFrom="column">
              <wp:posOffset>5715</wp:posOffset>
            </wp:positionH>
            <wp:positionV relativeFrom="paragraph">
              <wp:posOffset>92075</wp:posOffset>
            </wp:positionV>
            <wp:extent cx="1565910" cy="2361565"/>
            <wp:effectExtent l="0" t="0" r="0" b="635"/>
            <wp:wrapSquare wrapText="bothSides"/>
            <wp:docPr id="7" name="Рисунок 7" descr="G:\2016\РАССЫЛКА ЕКАТЕРИНБУРГ\Новости образования\Ноябрь\Новости 3\Uni_free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6\РАССЫЛКА ЕКАТЕРИНБУРГ\Новости образования\Ноябрь\Новости 3\Uni_free_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28"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школьники и студенты! Уважаемые родители!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заинтересовала возможность получения высшего образования в Чехии,  приглашаем вас на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Презентацию Карлова Университета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Презентацию проводит г-н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Richard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Smeikal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директор Подготовительного Отделения  Карлова Университета.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состоится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ноября 2016 года (вторник)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18:00 до 20:00 в  Выставочном комплексе ЦМТЕ, 3 этаж  (г. Екатеринбург, ул. Куйбышева, дом 44, вход с ул. Белинского).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запись обязательна в Екатеринбургском центре «Обучение за рубежом»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 (343) 3-808-444.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презентации вы сможете узнать о программах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магистратуры, требованиях к абитуриентам и о </w:t>
      </w:r>
      <w:hyperlink r:id="rId19" w:tgtFrame="_blank" w:tooltip="Программы подготовки" w:history="1">
        <w:r w:rsidRPr="00A82C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программах подготовки </w:t>
        </w:r>
      </w:hyperlink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поступлению в Карлов Университет и в другие государственные университеты Чехии.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Студенты, которых интересует поступление на такие специальности, как экономические, технические, юридические, медицинские и т.д.,  имеют возможность во время обучения на программе подготовки не только выучить чешский язык, но и подготовиться к вступительным экзаменам в университеты по этим направлениям.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студентов, которые хотят получить образование в Чехии в сфере 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гуманитарных наук, 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представлена уникальная подготовительная программа Карлова Университета, позволяющая совместить изучение чешского языка с академической программой первого курса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Гуманитарного факультета! После успешного окончания этой одногодичной программы вы можете быть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зачислены сразу на второй курс Гуманитарного факультета Карлова Университета!</w:t>
      </w:r>
    </w:p>
    <w:p w:rsidR="00A82C28" w:rsidRDefault="00A82C28" w:rsidP="00A82C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Карлов Университет это:</w:t>
      </w:r>
    </w:p>
    <w:p w:rsidR="00A82C28" w:rsidRPr="00A82C28" w:rsidRDefault="00A82C28" w:rsidP="00A82C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 № 1 в Чехии.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Ведущий университет Европы. Входит в Ассоциацию Главных Европейских вузов наряду с Оксфордом, Сорбонной, Болоньей и Университетом Женевы.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рейтинге "Лучшие университеты Мира" входит в состав 300 лучших университетов мира, и с 2012 года является одним из лучших университетов мира в области математики и физики.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Старейший университет Центральной Европы (был основан 7 апреля 1348 Карлом IV - Святым римским Императором и Королем Богемии)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факультетов и 600 специальностей, 50 тысяч студентов (из них 6 тысяч – иностранных). Преподаватели из ведущих университетов мира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дом 44-Д, офис 806</w:t>
      </w: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3-808-444, www.edu-abroad.su</w:t>
      </w:r>
    </w:p>
    <w:p w:rsidR="00A82C28" w:rsidRPr="00A82C28" w:rsidRDefault="00A82C28" w:rsidP="00A82C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82C28" w:rsidRPr="00A82C28" w:rsidRDefault="00A82C28" w:rsidP="00A82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C8" w:rsidRPr="00C347BD" w:rsidRDefault="005659C8" w:rsidP="00FA293C">
      <w:pPr>
        <w:spacing w:before="100" w:beforeAutospacing="1" w:after="100" w:afterAutospacing="1" w:line="240" w:lineRule="auto"/>
        <w:rPr>
          <w:rStyle w:val="tel"/>
          <w:rFonts w:ascii="Times New Roman" w:hAnsi="Times New Roman" w:cs="Times New Roman"/>
          <w:sz w:val="28"/>
          <w:szCs w:val="28"/>
        </w:rPr>
      </w:pP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293C" w:rsidRP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FA293C" w:rsidRP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7C8E" w:rsidRDefault="00FF7C8E"/>
    <w:sectPr w:rsidR="00FF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99D"/>
    <w:multiLevelType w:val="multilevel"/>
    <w:tmpl w:val="FFA2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47BDF"/>
    <w:multiLevelType w:val="hybridMultilevel"/>
    <w:tmpl w:val="5042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D3930"/>
    <w:multiLevelType w:val="hybridMultilevel"/>
    <w:tmpl w:val="5042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587B"/>
    <w:multiLevelType w:val="multilevel"/>
    <w:tmpl w:val="5C7E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276B83"/>
    <w:multiLevelType w:val="hybridMultilevel"/>
    <w:tmpl w:val="A0CAF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FF"/>
    <w:rsid w:val="00194A31"/>
    <w:rsid w:val="002E3CD8"/>
    <w:rsid w:val="0034782D"/>
    <w:rsid w:val="005659C8"/>
    <w:rsid w:val="005D4524"/>
    <w:rsid w:val="006063C8"/>
    <w:rsid w:val="00741FFF"/>
    <w:rsid w:val="009F2A3E"/>
    <w:rsid w:val="00A82C28"/>
    <w:rsid w:val="00B07866"/>
    <w:rsid w:val="00B34D0A"/>
    <w:rsid w:val="00C347BD"/>
    <w:rsid w:val="00E02FC7"/>
    <w:rsid w:val="00E4475A"/>
    <w:rsid w:val="00FA293C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94A31"/>
    <w:rPr>
      <w:color w:val="0000FF"/>
      <w:u w:val="single"/>
    </w:rPr>
  </w:style>
  <w:style w:type="character" w:customStyle="1" w:styleId="street-address">
    <w:name w:val="street-address"/>
    <w:basedOn w:val="a0"/>
    <w:rsid w:val="00194A31"/>
  </w:style>
  <w:style w:type="character" w:customStyle="1" w:styleId="tel">
    <w:name w:val="tel"/>
    <w:basedOn w:val="a0"/>
    <w:rsid w:val="00194A31"/>
  </w:style>
  <w:style w:type="paragraph" w:styleId="a6">
    <w:name w:val="List Paragraph"/>
    <w:basedOn w:val="a"/>
    <w:uiPriority w:val="34"/>
    <w:qFormat/>
    <w:rsid w:val="00B07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94A31"/>
    <w:rPr>
      <w:color w:val="0000FF"/>
      <w:u w:val="single"/>
    </w:rPr>
  </w:style>
  <w:style w:type="character" w:customStyle="1" w:styleId="street-address">
    <w:name w:val="street-address"/>
    <w:basedOn w:val="a0"/>
    <w:rsid w:val="00194A31"/>
  </w:style>
  <w:style w:type="character" w:customStyle="1" w:styleId="tel">
    <w:name w:val="tel"/>
    <w:basedOn w:val="a0"/>
    <w:rsid w:val="00194A31"/>
  </w:style>
  <w:style w:type="paragraph" w:styleId="a6">
    <w:name w:val="List Paragraph"/>
    <w:basedOn w:val="a"/>
    <w:uiPriority w:val="34"/>
    <w:qFormat/>
    <w:rsid w:val="00B07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23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74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mephi.ru" TargetMode="External"/><Relationship Id="rId13" Type="http://schemas.openxmlformats.org/officeDocument/2006/relationships/hyperlink" Target="http://olymp-csu.uio.csu.ru/" TargetMode="External"/><Relationship Id="rId18" Type="http://schemas.openxmlformats.org/officeDocument/2006/relationships/image" Target="NUL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eetk.ru/abiturientam/priemnaya-komissiya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eetk.ru/wp-content/uploads/2013/09/Snimok.jpg" TargetMode="External"/><Relationship Id="rId10" Type="http://schemas.openxmlformats.org/officeDocument/2006/relationships/hyperlink" Target="http://mephi.ru/entrant/olimpiads/rosatom/Pobediteli/podgotovka.php" TargetMode="External"/><Relationship Id="rId19" Type="http://schemas.openxmlformats.org/officeDocument/2006/relationships/hyperlink" Target="http://edu-abroad.su/higher/university_preparation_pr/czech/karl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phi.ru/entrant/olimpiads/rosatom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2016-11-15T16:27:00Z</dcterms:created>
  <dcterms:modified xsi:type="dcterms:W3CDTF">2016-11-15T16:27:00Z</dcterms:modified>
</cp:coreProperties>
</file>