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51" w:rsidRDefault="00671E51" w:rsidP="00671E51">
      <w:pPr>
        <w:rPr>
          <w:rFonts w:ascii="Liberation Serif" w:hAnsi="Liberation Serif"/>
          <w:b/>
          <w:lang w:eastAsia="ar-SA"/>
        </w:rPr>
      </w:pPr>
    </w:p>
    <w:p w:rsidR="00671E51" w:rsidRDefault="00671E51" w:rsidP="00671E51">
      <w:pPr>
        <w:rPr>
          <w:rFonts w:ascii="Liberation Serif" w:hAnsi="Liberation Serif"/>
          <w:lang w:eastAsia="ar-SA"/>
        </w:rPr>
      </w:pPr>
      <w:r>
        <w:rPr>
          <w:rFonts w:ascii="Liberation Serif" w:hAnsi="Liberation Serif"/>
          <w:b/>
          <w:lang w:eastAsia="ar-SA"/>
        </w:rPr>
        <w:t xml:space="preserve">                                                                                                      УТВЕРЖДЕН</w:t>
      </w:r>
    </w:p>
    <w:p w:rsidR="00671E51" w:rsidRDefault="00671E51" w:rsidP="00671E51">
      <w:pPr>
        <w:rPr>
          <w:rFonts w:ascii="Liberation Serif" w:hAnsi="Liberation Serif"/>
          <w:lang w:eastAsia="ar-SA"/>
        </w:rPr>
      </w:pPr>
      <w:r>
        <w:rPr>
          <w:rFonts w:ascii="Liberation Serif" w:hAnsi="Liberation Serif"/>
          <w:lang w:eastAsia="ar-SA"/>
        </w:rPr>
        <w:t xml:space="preserve">                                                                                                      Постановлением                                                                                                                                                                        </w:t>
      </w:r>
    </w:p>
    <w:p w:rsidR="00671E51" w:rsidRDefault="00671E51" w:rsidP="00671E51">
      <w:pPr>
        <w:rPr>
          <w:rFonts w:ascii="Liberation Serif" w:hAnsi="Liberation Serif"/>
          <w:lang w:eastAsia="ar-SA"/>
        </w:rPr>
      </w:pPr>
      <w:r>
        <w:rPr>
          <w:rFonts w:ascii="Liberation Serif" w:hAnsi="Liberation Serif"/>
          <w:lang w:eastAsia="ar-SA"/>
        </w:rPr>
        <w:t xml:space="preserve">                                                                                                      ТКДН и ЗП</w:t>
      </w:r>
    </w:p>
    <w:p w:rsidR="00671E51" w:rsidRDefault="00671E51" w:rsidP="00671E51">
      <w:pPr>
        <w:rPr>
          <w:rFonts w:ascii="Liberation Serif" w:hAnsi="Liberation Serif"/>
          <w:lang w:eastAsia="ar-SA"/>
        </w:rPr>
      </w:pPr>
      <w:r>
        <w:rPr>
          <w:rFonts w:ascii="Liberation Serif" w:hAnsi="Liberation Serif"/>
          <w:lang w:eastAsia="ar-SA"/>
        </w:rPr>
        <w:t xml:space="preserve">                                                                                                      </w:t>
      </w:r>
      <w:proofErr w:type="spellStart"/>
      <w:r>
        <w:rPr>
          <w:rFonts w:ascii="Liberation Serif" w:hAnsi="Liberation Serif"/>
          <w:lang w:eastAsia="ar-SA"/>
        </w:rPr>
        <w:t>Режевского</w:t>
      </w:r>
      <w:proofErr w:type="spellEnd"/>
      <w:r>
        <w:rPr>
          <w:rFonts w:ascii="Liberation Serif" w:hAnsi="Liberation Serif"/>
          <w:lang w:eastAsia="ar-SA"/>
        </w:rPr>
        <w:t xml:space="preserve"> района        </w:t>
      </w:r>
    </w:p>
    <w:p w:rsidR="00671E51" w:rsidRDefault="00671E51" w:rsidP="00671E51">
      <w:pPr>
        <w:rPr>
          <w:rFonts w:ascii="Liberation Serif" w:hAnsi="Liberation Serif"/>
          <w:lang w:eastAsia="ar-SA"/>
        </w:rPr>
      </w:pPr>
      <w:r>
        <w:rPr>
          <w:rFonts w:ascii="Liberation Serif" w:hAnsi="Liberation Serif"/>
          <w:lang w:eastAsia="ar-SA"/>
        </w:rPr>
        <w:t xml:space="preserve">                                                                                                      от «29»  ноября 2022  № 47</w:t>
      </w:r>
    </w:p>
    <w:p w:rsidR="00671E51" w:rsidRDefault="00671E51" w:rsidP="00671E51">
      <w:pPr>
        <w:ind w:firstLine="6237"/>
        <w:rPr>
          <w:sz w:val="30"/>
          <w:szCs w:val="20"/>
          <w:lang w:eastAsia="ar-SA"/>
        </w:rPr>
      </w:pPr>
      <w:r>
        <w:rPr>
          <w:lang w:eastAsia="ar-SA"/>
        </w:rPr>
        <w:t xml:space="preserve"> </w:t>
      </w:r>
    </w:p>
    <w:p w:rsidR="00671E51" w:rsidRDefault="00671E51" w:rsidP="00671E51">
      <w:pPr>
        <w:jc w:val="center"/>
        <w:rPr>
          <w:rFonts w:ascii="Liberation Serif" w:hAnsi="Liberation Serif"/>
          <w:b/>
          <w:lang w:eastAsia="ar-SA"/>
        </w:rPr>
      </w:pPr>
    </w:p>
    <w:p w:rsidR="00671E51" w:rsidRDefault="00671E51" w:rsidP="00671E51">
      <w:pPr>
        <w:jc w:val="center"/>
        <w:rPr>
          <w:rFonts w:ascii="Liberation Serif" w:hAnsi="Liberation Serif"/>
          <w:b/>
          <w:lang w:eastAsia="ar-SA"/>
        </w:rPr>
      </w:pPr>
      <w:r>
        <w:rPr>
          <w:rFonts w:ascii="Liberation Serif" w:hAnsi="Liberation Serif"/>
          <w:b/>
          <w:lang w:eastAsia="ar-SA"/>
        </w:rPr>
        <w:t xml:space="preserve">План </w:t>
      </w:r>
    </w:p>
    <w:p w:rsidR="00671E51" w:rsidRDefault="00671E51" w:rsidP="00671E51">
      <w:pPr>
        <w:jc w:val="center"/>
      </w:pPr>
      <w:r>
        <w:t xml:space="preserve">межведомственных мероприятий Всероссийской акции «Безопасность детства» на территории </w:t>
      </w:r>
      <w:proofErr w:type="spellStart"/>
      <w:r>
        <w:t>Режевского</w:t>
      </w:r>
      <w:proofErr w:type="spellEnd"/>
      <w:r>
        <w:t xml:space="preserve"> городского округа в период с 01.12.2022г. по 28.02.2023г.</w:t>
      </w:r>
    </w:p>
    <w:p w:rsidR="00671E51" w:rsidRPr="00720E36" w:rsidRDefault="00671E51" w:rsidP="00671E51">
      <w:pPr>
        <w:jc w:val="center"/>
      </w:pPr>
    </w:p>
    <w:p w:rsidR="00671E51" w:rsidRPr="00720E36" w:rsidRDefault="00671E51" w:rsidP="00671E5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20E36">
        <w:rPr>
          <w:rFonts w:ascii="Times New Roman" w:hAnsi="Times New Roman"/>
          <w:sz w:val="24"/>
          <w:szCs w:val="24"/>
        </w:rPr>
        <w:t xml:space="preserve">Цель Акции: проведение мероприятий, направленных на профилактику чрезвычайных происшествий с несовершеннолетними. </w:t>
      </w:r>
    </w:p>
    <w:p w:rsidR="00671E51" w:rsidRPr="00720E36" w:rsidRDefault="00671E51" w:rsidP="00671E51">
      <w:pPr>
        <w:pStyle w:val="a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proofErr w:type="gramStart"/>
      <w:r w:rsidRPr="00720E36">
        <w:rPr>
          <w:rFonts w:ascii="Times New Roman" w:hAnsi="Times New Roman"/>
          <w:sz w:val="24"/>
          <w:szCs w:val="24"/>
        </w:rPr>
        <w:t>Задачи Акции: - усиление мер по обеспечению безопасности детей на дорогах, на покрытых льдом водоёмах, на детских площадках и зимних ледовых городках, недопущение нахождения подростков на объектах строек и в заброшенных зданиях; - усиление мер по обеспечению пожарной безопасности; - выявление объектов, представляющих угрозу жизни и здоровью несовершеннолетних; популяризация профилактических мер, направленных на безопасность жизнедеятельности человека, среди несовершеннолетних и их родителей.</w:t>
      </w:r>
      <w:proofErr w:type="gramEnd"/>
    </w:p>
    <w:p w:rsidR="00671E51" w:rsidRPr="00720E36" w:rsidRDefault="00671E51" w:rsidP="00671E51">
      <w:pPr>
        <w:pStyle w:val="a4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9915" w:type="dxa"/>
        <w:tblInd w:w="-2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30"/>
        <w:gridCol w:w="1702"/>
        <w:gridCol w:w="1883"/>
      </w:tblGrid>
      <w:tr w:rsidR="00671E51" w:rsidRPr="00720E36" w:rsidTr="0042494E">
        <w:tc>
          <w:tcPr>
            <w:tcW w:w="6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71E51" w:rsidRPr="00720E36" w:rsidRDefault="00671E51" w:rsidP="0042494E">
            <w:pPr>
              <w:spacing w:after="200" w:line="276" w:lineRule="auto"/>
              <w:jc w:val="center"/>
              <w:rPr>
                <w:b/>
              </w:rPr>
            </w:pPr>
            <w:r w:rsidRPr="00720E36">
              <w:rPr>
                <w:b/>
              </w:rPr>
              <w:t>Наименование мероприятия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71E51" w:rsidRPr="00720E36" w:rsidRDefault="00671E51" w:rsidP="0042494E">
            <w:pPr>
              <w:pStyle w:val="a5"/>
              <w:snapToGrid w:val="0"/>
              <w:spacing w:line="276" w:lineRule="auto"/>
              <w:jc w:val="center"/>
              <w:rPr>
                <w:rFonts w:ascii="Liberation Serif" w:eastAsia="Times New Roman" w:hAnsi="Liberation Serif"/>
                <w:b/>
                <w:bCs/>
                <w:lang w:eastAsia="ar-SA"/>
              </w:rPr>
            </w:pPr>
            <w:r w:rsidRPr="00720E36">
              <w:rPr>
                <w:rFonts w:ascii="Liberation Serif" w:eastAsia="Times New Roman" w:hAnsi="Liberation Serif"/>
                <w:b/>
                <w:bCs/>
                <w:lang w:eastAsia="ar-SA"/>
              </w:rPr>
              <w:t xml:space="preserve">сроки </w:t>
            </w:r>
          </w:p>
          <w:p w:rsidR="00671E51" w:rsidRPr="00720E36" w:rsidRDefault="00671E51" w:rsidP="0042494E">
            <w:pPr>
              <w:pStyle w:val="a5"/>
              <w:snapToGrid w:val="0"/>
              <w:spacing w:line="276" w:lineRule="auto"/>
              <w:jc w:val="center"/>
              <w:rPr>
                <w:rFonts w:ascii="Liberation Serif" w:eastAsia="Times New Roman" w:hAnsi="Liberation Serif"/>
                <w:b/>
                <w:bCs/>
                <w:lang w:eastAsia="ar-SA"/>
              </w:rPr>
            </w:pPr>
            <w:r w:rsidRPr="00720E36">
              <w:rPr>
                <w:rFonts w:ascii="Liberation Serif" w:eastAsia="Times New Roman" w:hAnsi="Liberation Serif"/>
                <w:b/>
                <w:bCs/>
                <w:lang w:eastAsia="ar-SA"/>
              </w:rPr>
              <w:t>проведения</w:t>
            </w:r>
          </w:p>
          <w:p w:rsidR="00671E51" w:rsidRPr="00720E36" w:rsidRDefault="00671E51" w:rsidP="0042494E">
            <w:pPr>
              <w:pStyle w:val="a5"/>
              <w:snapToGrid w:val="0"/>
              <w:spacing w:line="276" w:lineRule="auto"/>
              <w:jc w:val="center"/>
              <w:rPr>
                <w:rFonts w:ascii="Liberation Serif" w:eastAsia="Times New Roman" w:hAnsi="Liberation Serif"/>
                <w:b/>
                <w:bCs/>
                <w:lang w:eastAsia="ar-SA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51" w:rsidRPr="00720E36" w:rsidRDefault="00671E51" w:rsidP="0042494E">
            <w:pPr>
              <w:widowControl w:val="0"/>
              <w:snapToGrid w:val="0"/>
              <w:spacing w:line="276" w:lineRule="auto"/>
              <w:ind w:left="141"/>
              <w:jc w:val="both"/>
              <w:rPr>
                <w:rFonts w:ascii="Liberation Serif" w:hAnsi="Liberation Serif"/>
                <w:b/>
                <w:lang w:eastAsia="ar-SA"/>
              </w:rPr>
            </w:pPr>
            <w:r w:rsidRPr="00720E36">
              <w:rPr>
                <w:rFonts w:ascii="Liberation Serif" w:hAnsi="Liberation Serif"/>
                <w:b/>
                <w:lang w:eastAsia="ar-SA"/>
              </w:rPr>
              <w:t>участники мероприятия</w:t>
            </w:r>
          </w:p>
        </w:tc>
      </w:tr>
      <w:tr w:rsidR="00671E51" w:rsidRPr="00720E36" w:rsidTr="0042494E">
        <w:tc>
          <w:tcPr>
            <w:tcW w:w="6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1E51" w:rsidRPr="00720E36" w:rsidRDefault="00671E51" w:rsidP="0042494E">
            <w:pPr>
              <w:pStyle w:val="a4"/>
              <w:spacing w:line="276" w:lineRule="auto"/>
              <w:ind w:left="87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Организация горячей линии для информирования гражданами об объектах, представляющих опасность для детей.</w:t>
            </w:r>
          </w:p>
          <w:p w:rsidR="00671E51" w:rsidRPr="00720E36" w:rsidRDefault="00671E51" w:rsidP="0042494E">
            <w:pPr>
              <w:pStyle w:val="a4"/>
              <w:spacing w:line="276" w:lineRule="auto"/>
              <w:ind w:left="87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Размещение информации о проведении акции «Безопасность детства – 2022» на официальных сайтах </w:t>
            </w:r>
            <w:r w:rsidRPr="00720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E36">
              <w:rPr>
                <w:rFonts w:ascii="Liberation Serif" w:hAnsi="Liberation Serif"/>
                <w:sz w:val="24"/>
                <w:szCs w:val="24"/>
              </w:rPr>
              <w:t>и средствах массовой информации</w:t>
            </w:r>
          </w:p>
          <w:p w:rsidR="00671E51" w:rsidRPr="00720E36" w:rsidRDefault="00671E51" w:rsidP="0042494E">
            <w:pPr>
              <w:pStyle w:val="a4"/>
              <w:spacing w:line="276" w:lineRule="auto"/>
              <w:ind w:left="8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       в течение</w:t>
            </w:r>
          </w:p>
          <w:p w:rsidR="00671E51" w:rsidRPr="00720E36" w:rsidRDefault="00671E51" w:rsidP="0042494E">
            <w:pPr>
              <w:pStyle w:val="a4"/>
              <w:spacing w:line="276" w:lineRule="auto"/>
              <w:ind w:firstLine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акции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Администрация </w:t>
            </w:r>
            <w:proofErr w:type="spellStart"/>
            <w:r w:rsidRPr="00720E36">
              <w:rPr>
                <w:rFonts w:ascii="Liberation Serif" w:hAnsi="Liberation Serif"/>
                <w:sz w:val="24"/>
                <w:szCs w:val="24"/>
              </w:rPr>
              <w:t>Режевского</w:t>
            </w:r>
            <w:proofErr w:type="spellEnd"/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 городского округа,</w:t>
            </w:r>
          </w:p>
          <w:p w:rsidR="00671E51" w:rsidRPr="00720E36" w:rsidRDefault="00671E51" w:rsidP="0042494E">
            <w:pPr>
              <w:pStyle w:val="a4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 Органы и учреждения системы профилактики</w:t>
            </w:r>
          </w:p>
        </w:tc>
      </w:tr>
      <w:tr w:rsidR="00671E51" w:rsidRPr="00720E36" w:rsidTr="0042494E">
        <w:trPr>
          <w:trHeight w:val="1839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Работа горячих линий по информированию гражданами об объектах, предоставляющих опасность для детей, и получению психологической помощи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в течение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акции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Администрация </w:t>
            </w:r>
            <w:proofErr w:type="spellStart"/>
            <w:r w:rsidRPr="00720E36">
              <w:rPr>
                <w:rFonts w:ascii="Liberation Serif" w:hAnsi="Liberation Serif"/>
                <w:sz w:val="24"/>
                <w:szCs w:val="24"/>
              </w:rPr>
              <w:t>Режевского</w:t>
            </w:r>
            <w:proofErr w:type="spellEnd"/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 городского округа,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671E51" w:rsidRPr="00720E36" w:rsidTr="0042494E">
        <w:trPr>
          <w:trHeight w:val="1478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Проведение межведомственных рейдов  по проверке: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 1) детских и спортивных площадок, катков, горок, парков (на предмет </w:t>
            </w:r>
            <w:proofErr w:type="spellStart"/>
            <w:r w:rsidRPr="00720E36">
              <w:rPr>
                <w:rFonts w:ascii="Times New Roman" w:hAnsi="Times New Roman"/>
                <w:sz w:val="24"/>
                <w:szCs w:val="24"/>
              </w:rPr>
              <w:t>травмоопасного</w:t>
            </w:r>
            <w:proofErr w:type="spellEnd"/>
            <w:r w:rsidRPr="00720E36">
              <w:rPr>
                <w:rFonts w:ascii="Times New Roman" w:hAnsi="Times New Roman"/>
                <w:sz w:val="24"/>
                <w:szCs w:val="24"/>
              </w:rPr>
              <w:t xml:space="preserve"> оборудования, </w:t>
            </w:r>
            <w:proofErr w:type="spellStart"/>
            <w:r w:rsidRPr="00720E36">
              <w:rPr>
                <w:rFonts w:ascii="Times New Roman" w:hAnsi="Times New Roman"/>
                <w:sz w:val="24"/>
                <w:szCs w:val="24"/>
              </w:rPr>
              <w:t>травмоопасного</w:t>
            </w:r>
            <w:proofErr w:type="spellEnd"/>
            <w:r w:rsidRPr="00720E36">
              <w:rPr>
                <w:rFonts w:ascii="Times New Roman" w:hAnsi="Times New Roman"/>
                <w:sz w:val="24"/>
                <w:szCs w:val="24"/>
              </w:rPr>
              <w:t xml:space="preserve"> состояния мест зимнего отдыха, провалов грунта и др.); 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2) образовательных организаций и прилегающих к ним территорий (на предмет провалов грунта, наледи на входе, </w:t>
            </w:r>
            <w:r w:rsidRPr="00720E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наличия на крышах зданий наледи и снега и др.); 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3) торгово-развлекательных центров (на предмет отсутствия охранно-пожарной сигнализации, наледи на входе, наличия на крышах зданий наледи и снега и др.); 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4) недостроенных и заброшенных зданий и сооружений, чердачных и подвальных помещений, представляющих угрозу жизни и здоровью детей и молодежи города; 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5) около водоемов, в местах отдыха и туризма.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акции, не реже 1 раза в месяц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20E36">
              <w:rPr>
                <w:rFonts w:ascii="Times New Roman" w:hAnsi="Times New Roman"/>
                <w:sz w:val="24"/>
                <w:szCs w:val="24"/>
              </w:rPr>
              <w:t>Режевского</w:t>
            </w:r>
            <w:proofErr w:type="spellEnd"/>
            <w:r w:rsidRPr="00720E36">
              <w:rPr>
                <w:rFonts w:ascii="Times New Roman" w:hAnsi="Times New Roman"/>
                <w:sz w:val="24"/>
                <w:szCs w:val="24"/>
              </w:rPr>
              <w:t xml:space="preserve"> городского округа,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ОНД и </w:t>
            </w:r>
            <w:proofErr w:type="gramStart"/>
            <w:r w:rsidRPr="00720E36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720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0E36">
              <w:rPr>
                <w:rFonts w:ascii="Times New Roman" w:hAnsi="Times New Roman"/>
                <w:sz w:val="24"/>
                <w:szCs w:val="24"/>
              </w:rPr>
              <w:t>Режевского</w:t>
            </w:r>
            <w:proofErr w:type="spellEnd"/>
            <w:r w:rsidRPr="00720E36">
              <w:rPr>
                <w:rFonts w:ascii="Times New Roman" w:hAnsi="Times New Roman"/>
                <w:sz w:val="24"/>
                <w:szCs w:val="24"/>
              </w:rPr>
              <w:t xml:space="preserve"> ГО, Артемовского </w:t>
            </w:r>
            <w:r w:rsidRPr="00720E36">
              <w:rPr>
                <w:rFonts w:ascii="Times New Roman" w:hAnsi="Times New Roman"/>
                <w:sz w:val="24"/>
                <w:szCs w:val="24"/>
              </w:rPr>
              <w:lastRenderedPageBreak/>
              <w:t>ГОУНД и ПР ГУ МЧС России по Свердловской области,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ОМВД России по </w:t>
            </w:r>
            <w:proofErr w:type="spellStart"/>
            <w:r w:rsidRPr="00720E36">
              <w:rPr>
                <w:rFonts w:ascii="Times New Roman" w:hAnsi="Times New Roman"/>
                <w:sz w:val="24"/>
                <w:szCs w:val="24"/>
              </w:rPr>
              <w:t>Режевскому</w:t>
            </w:r>
            <w:proofErr w:type="spellEnd"/>
            <w:r w:rsidRPr="00720E36">
              <w:rPr>
                <w:rFonts w:ascii="Times New Roman" w:hAnsi="Times New Roman"/>
                <w:sz w:val="24"/>
                <w:szCs w:val="24"/>
              </w:rPr>
              <w:t xml:space="preserve"> району,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УСП № 2,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СРЦН </w:t>
            </w:r>
            <w:proofErr w:type="spellStart"/>
            <w:r w:rsidRPr="00720E36">
              <w:rPr>
                <w:rFonts w:ascii="Times New Roman" w:hAnsi="Times New Roman"/>
                <w:sz w:val="24"/>
                <w:szCs w:val="24"/>
              </w:rPr>
              <w:t>Режевского</w:t>
            </w:r>
            <w:proofErr w:type="spellEnd"/>
            <w:r w:rsidRPr="00720E36">
              <w:rPr>
                <w:rFonts w:ascii="Times New Roman" w:hAnsi="Times New Roman"/>
                <w:sz w:val="24"/>
                <w:szCs w:val="24"/>
              </w:rPr>
              <w:t xml:space="preserve"> района,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720E36">
              <w:rPr>
                <w:rFonts w:ascii="Times New Roman" w:hAnsi="Times New Roman"/>
                <w:sz w:val="24"/>
                <w:szCs w:val="24"/>
              </w:rPr>
              <w:t>Режевского</w:t>
            </w:r>
            <w:proofErr w:type="spellEnd"/>
            <w:r w:rsidRPr="00720E36">
              <w:rPr>
                <w:rFonts w:ascii="Times New Roman" w:hAnsi="Times New Roman"/>
                <w:sz w:val="24"/>
                <w:szCs w:val="24"/>
              </w:rPr>
              <w:t xml:space="preserve"> городского округа, (</w:t>
            </w:r>
            <w:proofErr w:type="spellStart"/>
            <w:r w:rsidRPr="00720E36">
              <w:rPr>
                <w:rFonts w:ascii="Times New Roman" w:hAnsi="Times New Roman"/>
                <w:sz w:val="24"/>
                <w:szCs w:val="24"/>
              </w:rPr>
              <w:t>образоват</w:t>
            </w:r>
            <w:proofErr w:type="spellEnd"/>
            <w:r w:rsidRPr="00720E36">
              <w:rPr>
                <w:rFonts w:ascii="Times New Roman" w:hAnsi="Times New Roman"/>
                <w:sz w:val="24"/>
                <w:szCs w:val="24"/>
              </w:rPr>
              <w:t xml:space="preserve">. учреждения), УКФКС и МП Администрации РГО, 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671E51" w:rsidRPr="00720E36" w:rsidTr="0042494E">
        <w:trPr>
          <w:trHeight w:val="2205"/>
        </w:trPr>
        <w:tc>
          <w:tcPr>
            <w:tcW w:w="6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720E36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межведомственных рейдов, направленных на выявление несовершеннолетних, нарушающих требования закона Свердловской области от 16 июля 2009 года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</w:t>
            </w:r>
            <w:proofErr w:type="gramEnd"/>
            <w:r w:rsidRPr="00720E36">
              <w:rPr>
                <w:rFonts w:ascii="Times New Roman" w:hAnsi="Times New Roman"/>
                <w:sz w:val="24"/>
                <w:szCs w:val="24"/>
              </w:rPr>
              <w:t xml:space="preserve"> родителей (лиц, из заменяющих) или лиц, осуществляющих мероприятия с участием детей»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в течение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акции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не реже 1 раза в месяц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ТКДН и ЗП </w:t>
            </w:r>
            <w:proofErr w:type="spellStart"/>
            <w:r w:rsidRPr="00720E36">
              <w:rPr>
                <w:rFonts w:ascii="Liberation Serif" w:hAnsi="Liberation Serif"/>
                <w:sz w:val="24"/>
                <w:szCs w:val="24"/>
              </w:rPr>
              <w:t>Режевского</w:t>
            </w:r>
            <w:proofErr w:type="spellEnd"/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 района,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ОМВД России по </w:t>
            </w:r>
            <w:proofErr w:type="spellStart"/>
            <w:r w:rsidRPr="00720E36">
              <w:rPr>
                <w:rFonts w:ascii="Liberation Serif" w:hAnsi="Liberation Serif"/>
                <w:sz w:val="24"/>
                <w:szCs w:val="24"/>
              </w:rPr>
              <w:t>Режевскому</w:t>
            </w:r>
            <w:proofErr w:type="spellEnd"/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 району,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УСП № 2,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720E36">
              <w:rPr>
                <w:rFonts w:ascii="Liberation Serif" w:hAnsi="Liberation Serif"/>
                <w:sz w:val="24"/>
                <w:szCs w:val="24"/>
              </w:rPr>
              <w:t>Режевского</w:t>
            </w:r>
            <w:proofErr w:type="spellEnd"/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 городского округа, </w:t>
            </w:r>
            <w:proofErr w:type="spellStart"/>
            <w:r w:rsidRPr="00720E36">
              <w:rPr>
                <w:rFonts w:ascii="Liberation Serif" w:hAnsi="Liberation Serif"/>
                <w:sz w:val="24"/>
                <w:szCs w:val="24"/>
              </w:rPr>
              <w:t>УКФКСиМП</w:t>
            </w:r>
            <w:proofErr w:type="spellEnd"/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 администрации РГО;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Органы и учреждения </w:t>
            </w:r>
            <w:r w:rsidRPr="00720E36">
              <w:rPr>
                <w:rFonts w:ascii="Liberation Serif" w:hAnsi="Liberation Serif"/>
                <w:sz w:val="24"/>
                <w:szCs w:val="24"/>
              </w:rPr>
              <w:lastRenderedPageBreak/>
              <w:t>системы профилактики</w:t>
            </w:r>
          </w:p>
        </w:tc>
      </w:tr>
      <w:tr w:rsidR="00671E51" w:rsidRPr="00720E36" w:rsidTr="0042494E">
        <w:trPr>
          <w:trHeight w:val="274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мероприятий с учащимися и воспитанниками образовательных учреждений по профилактике гибели и </w:t>
            </w:r>
            <w:proofErr w:type="spellStart"/>
            <w:r w:rsidRPr="00720E36"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  <w:r w:rsidRPr="00720E36">
              <w:rPr>
                <w:rFonts w:ascii="Times New Roman" w:hAnsi="Times New Roman"/>
                <w:sz w:val="24"/>
                <w:szCs w:val="24"/>
              </w:rPr>
              <w:t xml:space="preserve"> детей на пожарах;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с учащимися и воспитанниками образовательных учреждений по профилактике </w:t>
            </w:r>
            <w:proofErr w:type="spellStart"/>
            <w:r w:rsidRPr="00720E36"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  <w:r w:rsidRPr="00720E36">
              <w:rPr>
                <w:rFonts w:ascii="Times New Roman" w:hAnsi="Times New Roman"/>
                <w:sz w:val="24"/>
                <w:szCs w:val="24"/>
              </w:rPr>
              <w:t xml:space="preserve"> детей на объектах зимнего отдыха;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Проведение мероприятий с учащимися и воспитанниками образовательных учреждений по профилактике дорожно-транспортного травматизма и гибели на железной дороге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в течение акции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Default="00671E51" w:rsidP="00671E5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1E51" w:rsidRPr="00720E36" w:rsidRDefault="00671E51" w:rsidP="00671E5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учреждений,</w:t>
            </w:r>
          </w:p>
          <w:p w:rsidR="00671E51" w:rsidRPr="00720E36" w:rsidRDefault="00671E51" w:rsidP="00671E5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СРЦН </w:t>
            </w:r>
            <w:proofErr w:type="spellStart"/>
            <w:r w:rsidRPr="00720E36">
              <w:rPr>
                <w:rFonts w:ascii="Times New Roman" w:hAnsi="Times New Roman"/>
                <w:sz w:val="24"/>
                <w:szCs w:val="24"/>
              </w:rPr>
              <w:t>Режевского</w:t>
            </w:r>
            <w:proofErr w:type="spellEnd"/>
            <w:r w:rsidRPr="00720E36">
              <w:rPr>
                <w:rFonts w:ascii="Times New Roman" w:hAnsi="Times New Roman"/>
                <w:sz w:val="24"/>
                <w:szCs w:val="24"/>
              </w:rPr>
              <w:t xml:space="preserve"> района,</w:t>
            </w:r>
          </w:p>
          <w:p w:rsidR="00671E51" w:rsidRPr="00720E36" w:rsidRDefault="00671E51" w:rsidP="00671E51">
            <w:pPr>
              <w:pStyle w:val="a4"/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671E51" w:rsidRPr="00720E36" w:rsidTr="0042494E">
        <w:trPr>
          <w:trHeight w:val="995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Плановые проверки условий жизни несовершеннолетних детей, воспитывающихся в замещающих семьях (по отдельному плану)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в течение акции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УСП № 2</w:t>
            </w:r>
            <w:r w:rsidRPr="00720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1E51" w:rsidRPr="00720E36" w:rsidTr="0042494E">
        <w:trPr>
          <w:trHeight w:val="995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Проведение  рейдов с инспектором </w:t>
            </w:r>
            <w:r w:rsidRPr="00720E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ОНД и </w:t>
            </w:r>
            <w:proofErr w:type="gramStart"/>
            <w:r w:rsidRPr="00720E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proofErr w:type="gramEnd"/>
            <w:r w:rsidRPr="00720E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0E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Режевского</w:t>
            </w:r>
            <w:proofErr w:type="spellEnd"/>
            <w:r w:rsidRPr="00720E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ГО, Артемовского ГО УНД и ПР ГУ МЧС России по Свердловской области</w:t>
            </w:r>
            <w:r w:rsidRPr="00720E36">
              <w:rPr>
                <w:rFonts w:ascii="Times New Roman" w:hAnsi="Times New Roman"/>
                <w:sz w:val="24"/>
                <w:szCs w:val="24"/>
              </w:rPr>
              <w:t xml:space="preserve">, с целью обследования жилищно-бытовых  условий  и выявления нарушений пожарной безопасности в семьях, состоящих на учете в ТКДН и ЗП, ОПДН, УСП № 2, ГАУ «СРЦН  </w:t>
            </w:r>
            <w:proofErr w:type="spellStart"/>
            <w:r w:rsidRPr="00720E36">
              <w:rPr>
                <w:rFonts w:ascii="Times New Roman" w:hAnsi="Times New Roman"/>
                <w:sz w:val="24"/>
                <w:szCs w:val="24"/>
              </w:rPr>
              <w:t>Режевского</w:t>
            </w:r>
            <w:proofErr w:type="spellEnd"/>
            <w:r w:rsidRPr="00720E36">
              <w:rPr>
                <w:rFonts w:ascii="Times New Roman" w:hAnsi="Times New Roman"/>
                <w:sz w:val="24"/>
                <w:szCs w:val="24"/>
              </w:rPr>
              <w:t xml:space="preserve"> района»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в течение акции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0E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ТКДН и ЗП </w:t>
            </w:r>
            <w:proofErr w:type="spellStart"/>
            <w:r w:rsidRPr="00720E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Режевского</w:t>
            </w:r>
            <w:proofErr w:type="spellEnd"/>
            <w:r w:rsidRPr="00720E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района, 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ОНД и </w:t>
            </w:r>
            <w:proofErr w:type="gramStart"/>
            <w:r w:rsidRPr="00720E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proofErr w:type="gramEnd"/>
            <w:r w:rsidRPr="00720E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0E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Режевского</w:t>
            </w:r>
            <w:proofErr w:type="spellEnd"/>
            <w:r w:rsidRPr="00720E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ГО, Артемовского ГО УНД и ПР ГУ МЧС России по Свердловской области,</w:t>
            </w:r>
            <w:r w:rsidRPr="00720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ОПДН, 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УСП № 2,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 ГАУ «СРЦН  </w:t>
            </w:r>
            <w:proofErr w:type="spellStart"/>
            <w:r w:rsidRPr="00720E36">
              <w:rPr>
                <w:rFonts w:ascii="Times New Roman" w:hAnsi="Times New Roman"/>
                <w:sz w:val="24"/>
                <w:szCs w:val="24"/>
              </w:rPr>
              <w:t>Режевского</w:t>
            </w:r>
            <w:proofErr w:type="spellEnd"/>
            <w:r w:rsidRPr="00720E36">
              <w:rPr>
                <w:rFonts w:ascii="Times New Roman" w:hAnsi="Times New Roman"/>
                <w:sz w:val="24"/>
                <w:szCs w:val="24"/>
              </w:rPr>
              <w:t xml:space="preserve"> района»,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671E51" w:rsidRPr="00720E36" w:rsidTr="0042494E">
        <w:trPr>
          <w:trHeight w:val="995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 xml:space="preserve">Разработка, изготовление и распространение информационных буклетов «Безопасность детства» для несовершеннолетних и родителей (законных представителей) с разъяснением действующего законодательства по обеспечению общественного порядка </w:t>
            </w:r>
            <w:r w:rsidRPr="00720E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безопасности, предупреждению чрезвычайных происшествий и несчастных случаев с участием детей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lastRenderedPageBreak/>
              <w:t>в течение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акции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671E51" w:rsidRPr="00720E36" w:rsidTr="0042494E">
        <w:trPr>
          <w:trHeight w:val="1124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lastRenderedPageBreak/>
              <w:t>Организация и проведение мероприятий, направленных на защиту прав и законных интересов несовершеннолетних, пострадавших и травмированных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При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720E36">
              <w:rPr>
                <w:rFonts w:ascii="Liberation Serif" w:hAnsi="Liberation Serif"/>
                <w:sz w:val="24"/>
                <w:szCs w:val="24"/>
              </w:rPr>
              <w:t>получении</w:t>
            </w:r>
            <w:proofErr w:type="gramEnd"/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 информации о несчастном случае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ТКДН и ЗП, 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Органы и учреждения системы профилактики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71E51" w:rsidRPr="00720E36" w:rsidTr="0042494E">
        <w:trPr>
          <w:trHeight w:val="1295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Проведение «Уроков безопасности» в образовательных учреждениях;</w:t>
            </w:r>
          </w:p>
          <w:p w:rsidR="00671E51" w:rsidRPr="00720E36" w:rsidRDefault="00671E51" w:rsidP="0042494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E36">
              <w:rPr>
                <w:rFonts w:ascii="Times New Roman" w:hAnsi="Times New Roman"/>
                <w:sz w:val="24"/>
                <w:szCs w:val="24"/>
              </w:rPr>
              <w:t>Акция по пропаганде использования светоотражающих элементов среди несовершеннолетних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в течение акции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720E36">
              <w:rPr>
                <w:rFonts w:ascii="Liberation Serif" w:hAnsi="Liberation Serif"/>
                <w:sz w:val="24"/>
                <w:szCs w:val="24"/>
              </w:rPr>
              <w:t>Режевского</w:t>
            </w:r>
            <w:proofErr w:type="spellEnd"/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 городского округа,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Образовательные учреждения,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ОГИБДД по </w:t>
            </w:r>
            <w:proofErr w:type="spellStart"/>
            <w:r w:rsidRPr="00720E36">
              <w:rPr>
                <w:rFonts w:ascii="Liberation Serif" w:hAnsi="Liberation Serif"/>
                <w:sz w:val="24"/>
                <w:szCs w:val="24"/>
              </w:rPr>
              <w:t>Режевскому</w:t>
            </w:r>
            <w:proofErr w:type="spellEnd"/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 району</w:t>
            </w:r>
          </w:p>
        </w:tc>
      </w:tr>
      <w:tr w:rsidR="00671E51" w:rsidRPr="00720E36" w:rsidTr="0042494E">
        <w:trPr>
          <w:trHeight w:val="948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Трудоустройство несовершеннолетних граждан, состоящих на различных видах учета, в том числе, по направлению ТКДН  и ЗП, ОПДН, УИИ  </w:t>
            </w:r>
          </w:p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в течение акции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E51" w:rsidRPr="00720E36" w:rsidRDefault="00671E51" w:rsidP="0042494E">
            <w:pPr>
              <w:pStyle w:val="a4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720E36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720E36">
              <w:rPr>
                <w:rFonts w:ascii="Liberation Serif" w:hAnsi="Liberation Serif"/>
                <w:sz w:val="24"/>
                <w:szCs w:val="24"/>
              </w:rPr>
              <w:t>Режевской</w:t>
            </w:r>
            <w:proofErr w:type="spellEnd"/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 центр занятости, </w:t>
            </w:r>
            <w:proofErr w:type="spellStart"/>
            <w:r w:rsidRPr="00720E36">
              <w:rPr>
                <w:rFonts w:ascii="Liberation Serif" w:hAnsi="Liberation Serif"/>
                <w:sz w:val="24"/>
                <w:szCs w:val="24"/>
              </w:rPr>
              <w:t>УКФКСиМП</w:t>
            </w:r>
            <w:proofErr w:type="spellEnd"/>
            <w:r w:rsidRPr="00720E36">
              <w:rPr>
                <w:rFonts w:ascii="Liberation Serif" w:hAnsi="Liberation Serif"/>
                <w:sz w:val="24"/>
                <w:szCs w:val="24"/>
              </w:rPr>
              <w:t xml:space="preserve"> Администрации РГО</w:t>
            </w:r>
          </w:p>
        </w:tc>
      </w:tr>
    </w:tbl>
    <w:p w:rsidR="00E84DA3" w:rsidRDefault="00E84DA3"/>
    <w:sectPr w:rsidR="00E84DA3" w:rsidSect="00E84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E51"/>
    <w:rsid w:val="00281A65"/>
    <w:rsid w:val="00671E51"/>
    <w:rsid w:val="00E84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98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51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71E51"/>
    <w:rPr>
      <w:rFonts w:ascii="Calibri" w:hAnsi="Calibri"/>
      <w:lang w:eastAsia="ru-RU"/>
    </w:rPr>
  </w:style>
  <w:style w:type="paragraph" w:styleId="a4">
    <w:name w:val="No Spacing"/>
    <w:link w:val="a3"/>
    <w:uiPriority w:val="1"/>
    <w:qFormat/>
    <w:rsid w:val="00671E51"/>
    <w:pPr>
      <w:ind w:left="0"/>
      <w:jc w:val="left"/>
    </w:pPr>
    <w:rPr>
      <w:rFonts w:ascii="Calibri" w:hAnsi="Calibri"/>
      <w:lang w:eastAsia="ru-RU"/>
    </w:rPr>
  </w:style>
  <w:style w:type="paragraph" w:customStyle="1" w:styleId="a5">
    <w:name w:val="Содержимое таблицы"/>
    <w:basedOn w:val="a"/>
    <w:rsid w:val="00671E51"/>
    <w:pPr>
      <w:widowControl w:val="0"/>
      <w:suppressLineNumbers/>
      <w:suppressAutoHyphens/>
    </w:pPr>
    <w:rPr>
      <w:rFonts w:ascii="Times" w:eastAsia="DejaVu Sans" w:hAnsi="Times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968</Words>
  <Characters>5519</Characters>
  <Application>Microsoft Office Word</Application>
  <DocSecurity>0</DocSecurity>
  <Lines>45</Lines>
  <Paragraphs>12</Paragraphs>
  <ScaleCrop>false</ScaleCrop>
  <Company/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2022-11-29T05:19:00Z</dcterms:created>
  <dcterms:modified xsi:type="dcterms:W3CDTF">2022-11-29T05:21:00Z</dcterms:modified>
</cp:coreProperties>
</file>