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CB" w:rsidRDefault="00AF041C" w:rsidP="00BF4BCB">
      <w:pPr>
        <w:spacing w:after="0" w:line="540" w:lineRule="atLeast"/>
        <w:textAlignment w:val="baseline"/>
        <w:outlineLvl w:val="0"/>
        <w:rPr>
          <w:rFonts w:ascii="&amp;quot" w:eastAsia="Times New Roman" w:hAnsi="&amp;quot" w:cs="Times New Roman"/>
          <w:color w:val="222222"/>
          <w:kern w:val="36"/>
          <w:sz w:val="33"/>
          <w:szCs w:val="33"/>
          <w:lang w:eastAsia="ru-RU"/>
        </w:rPr>
      </w:pPr>
      <w:r w:rsidRPr="00AF041C">
        <w:rPr>
          <w:rFonts w:ascii="&amp;quot" w:eastAsia="Times New Roman" w:hAnsi="&amp;quot" w:cs="Times New Roman"/>
          <w:color w:val="222222"/>
          <w:kern w:val="36"/>
          <w:sz w:val="33"/>
          <w:szCs w:val="33"/>
          <w:lang w:eastAsia="ru-RU"/>
        </w:rPr>
        <w:t>О приоритетном зачислении братьев и сестер в одну школу, в один детсад</w:t>
      </w:r>
      <w:r w:rsidR="00BF4BCB">
        <w:rPr>
          <w:rFonts w:ascii="&amp;quot" w:eastAsia="Times New Roman" w:hAnsi="&amp;quot" w:cs="Times New Roman"/>
          <w:color w:val="222222"/>
          <w:kern w:val="36"/>
          <w:sz w:val="33"/>
          <w:szCs w:val="33"/>
          <w:lang w:eastAsia="ru-RU"/>
        </w:rPr>
        <w:t xml:space="preserve"> </w:t>
      </w:r>
    </w:p>
    <w:p w:rsidR="00AF041C" w:rsidRPr="00AF041C" w:rsidRDefault="00AF041C" w:rsidP="00BF4BCB">
      <w:pPr>
        <w:spacing w:after="0" w:line="540" w:lineRule="atLeast"/>
        <w:textAlignment w:val="baseline"/>
        <w:outlineLvl w:val="0"/>
        <w:rPr>
          <w:rFonts w:ascii="&amp;quot" w:eastAsia="Times New Roman" w:hAnsi="&amp;quot" w:cs="Times New Roman"/>
          <w:sz w:val="28"/>
          <w:szCs w:val="28"/>
          <w:lang w:eastAsia="ru-RU"/>
        </w:rPr>
      </w:pPr>
      <w:bookmarkStart w:id="0" w:name="_GoBack"/>
      <w:bookmarkEnd w:id="0"/>
      <w:r w:rsidRPr="00AF041C">
        <w:rPr>
          <w:rFonts w:ascii="&amp;quot" w:eastAsia="Times New Roman" w:hAnsi="&amp;quot" w:cs="Times New Roman"/>
          <w:sz w:val="28"/>
          <w:szCs w:val="28"/>
          <w:lang w:eastAsia="ru-RU"/>
        </w:rPr>
        <w:t>Федеральным законом от   02.12.2019 № 411-ФЗ в статью 54 Семейного кодекса РФ и статью 67 Федерального закона «Об образовании в Российской Федерации» внесены поправки, согласно которым «</w:t>
      </w:r>
      <w:r w:rsidRPr="00AF041C">
        <w:rPr>
          <w:rFonts w:ascii="&amp;quot" w:eastAsia="Times New Roman" w:hAnsi="&amp;quot" w:cs="Times New Roman"/>
          <w:b/>
          <w:bCs/>
          <w:sz w:val="28"/>
          <w:szCs w:val="28"/>
          <w:bdr w:val="none" w:sz="0" w:space="0" w:color="auto" w:frame="1"/>
          <w:lang w:eastAsia="ru-RU"/>
        </w:rPr>
        <w:t>проживающие в одной семье и имеющие общее место жительства дети имеют  право преимущественного приема на обучение по основным общеобразовательным программам дошкольного образования и начального общего образования (с 1 по 4 классы) в государственные и муниципальные образовательные организации, в которых обучаются их братья и (или) сестры».</w:t>
      </w:r>
    </w:p>
    <w:p w:rsidR="00AF041C" w:rsidRPr="00AF041C" w:rsidRDefault="00AF041C" w:rsidP="00AF041C">
      <w:pPr>
        <w:spacing w:after="0" w:line="360" w:lineRule="atLeast"/>
        <w:textAlignment w:val="baseline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AF041C">
        <w:rPr>
          <w:rFonts w:ascii="&amp;quot" w:eastAsia="Times New Roman" w:hAnsi="&amp;quot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Источник:</w:t>
      </w:r>
    </w:p>
    <w:p w:rsidR="00AF041C" w:rsidRPr="00AF041C" w:rsidRDefault="00AF041C" w:rsidP="00AF041C">
      <w:pPr>
        <w:spacing w:after="225" w:line="360" w:lineRule="atLeast"/>
        <w:textAlignment w:val="baseline"/>
        <w:rPr>
          <w:rFonts w:ascii="&amp;quot" w:eastAsia="Times New Roman" w:hAnsi="&amp;quot" w:cs="Times New Roman"/>
          <w:sz w:val="28"/>
          <w:szCs w:val="28"/>
          <w:lang w:eastAsia="ru-RU"/>
        </w:rPr>
      </w:pPr>
      <w:r w:rsidRPr="00AF041C">
        <w:rPr>
          <w:rFonts w:ascii="&amp;quot" w:eastAsia="Times New Roman" w:hAnsi="&amp;quot" w:cs="Times New Roman"/>
          <w:sz w:val="28"/>
          <w:szCs w:val="28"/>
          <w:lang w:eastAsia="ru-RU"/>
        </w:rPr>
        <w:t xml:space="preserve">Федеральный закон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</w:t>
      </w:r>
    </w:p>
    <w:p w:rsidR="00C33B38" w:rsidRDefault="00C33B38"/>
    <w:sectPr w:rsidR="00C3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1C"/>
    <w:rsid w:val="00AF041C"/>
    <w:rsid w:val="00BF4BCB"/>
    <w:rsid w:val="00C3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7224"/>
  <w15:docId w15:val="{84DBD7B1-DA42-4868-BD7F-92828085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2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2044860052">
              <w:marLeft w:val="517"/>
              <w:marRight w:val="5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928646">
          <w:marLeft w:val="517"/>
          <w:marRight w:val="5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5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3</cp:revision>
  <cp:lastPrinted>2020-01-15T09:32:00Z</cp:lastPrinted>
  <dcterms:created xsi:type="dcterms:W3CDTF">2020-01-15T09:32:00Z</dcterms:created>
  <dcterms:modified xsi:type="dcterms:W3CDTF">2023-03-28T16:03:00Z</dcterms:modified>
</cp:coreProperties>
</file>